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DE3" w:rsidRPr="002253D1" w:rsidRDefault="002253D1" w:rsidP="00E34AED">
      <w:pPr>
        <w:ind w:firstLine="0"/>
        <w:rPr>
          <w:rFonts w:ascii="Times New Roman" w:hAnsi="Times New Roman" w:cs="Times New Roman"/>
          <w:sz w:val="24"/>
          <w:szCs w:val="25"/>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34AED">
        <w:rPr>
          <w:rFonts w:ascii="Times New Roman" w:hAnsi="Times New Roman" w:cs="Times New Roman"/>
        </w:rPr>
        <w:tab/>
      </w:r>
      <w:r w:rsidR="00E34AED">
        <w:rPr>
          <w:rFonts w:ascii="Times New Roman" w:hAnsi="Times New Roman" w:cs="Times New Roman"/>
        </w:rPr>
        <w:tab/>
      </w:r>
      <w:r w:rsidR="00E34AED">
        <w:rPr>
          <w:rFonts w:ascii="Times New Roman" w:hAnsi="Times New Roman" w:cs="Times New Roman"/>
        </w:rPr>
        <w:tab/>
        <w:t xml:space="preserve">  </w:t>
      </w:r>
      <w:r>
        <w:rPr>
          <w:rFonts w:ascii="Times New Roman" w:hAnsi="Times New Roman" w:cs="Times New Roman"/>
        </w:rPr>
        <w:t xml:space="preserve"> </w:t>
      </w:r>
      <w:r w:rsidRPr="002253D1">
        <w:rPr>
          <w:rFonts w:ascii="Times New Roman" w:hAnsi="Times New Roman" w:cs="Times New Roman"/>
          <w:sz w:val="24"/>
          <w:szCs w:val="25"/>
        </w:rPr>
        <w:t>«Утверждено»</w:t>
      </w:r>
      <w:r w:rsidRPr="002253D1">
        <w:rPr>
          <w:rFonts w:ascii="Times New Roman" w:hAnsi="Times New Roman" w:cs="Times New Roman"/>
          <w:sz w:val="24"/>
          <w:szCs w:val="25"/>
        </w:rPr>
        <w:br/>
        <w:t xml:space="preserve"> </w:t>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00E34AED">
        <w:rPr>
          <w:rFonts w:ascii="Times New Roman" w:hAnsi="Times New Roman" w:cs="Times New Roman"/>
          <w:sz w:val="24"/>
          <w:szCs w:val="25"/>
        </w:rPr>
        <w:tab/>
      </w:r>
      <w:r w:rsidRPr="002253D1">
        <w:rPr>
          <w:rFonts w:ascii="Times New Roman" w:hAnsi="Times New Roman" w:cs="Times New Roman"/>
          <w:sz w:val="24"/>
          <w:szCs w:val="25"/>
        </w:rPr>
        <w:t>Общим собранием участников</w:t>
      </w:r>
    </w:p>
    <w:p w:rsidR="002253D1" w:rsidRPr="002253D1" w:rsidRDefault="002253D1" w:rsidP="00E34AED">
      <w:pPr>
        <w:ind w:firstLine="0"/>
        <w:rPr>
          <w:rFonts w:ascii="Times New Roman" w:hAnsi="Times New Roman" w:cs="Times New Roman"/>
          <w:sz w:val="24"/>
          <w:szCs w:val="25"/>
        </w:rPr>
      </w:pPr>
      <w:r w:rsidRPr="002253D1">
        <w:rPr>
          <w:rFonts w:ascii="Times New Roman" w:hAnsi="Times New Roman" w:cs="Times New Roman"/>
          <w:sz w:val="24"/>
          <w:szCs w:val="25"/>
        </w:rPr>
        <w:t xml:space="preserve"> </w:t>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00E34AED">
        <w:rPr>
          <w:rFonts w:ascii="Times New Roman" w:hAnsi="Times New Roman" w:cs="Times New Roman"/>
          <w:sz w:val="24"/>
          <w:szCs w:val="25"/>
        </w:rPr>
        <w:tab/>
      </w:r>
      <w:r w:rsidR="00E34AED">
        <w:rPr>
          <w:rFonts w:ascii="Times New Roman" w:hAnsi="Times New Roman" w:cs="Times New Roman"/>
          <w:sz w:val="24"/>
          <w:szCs w:val="25"/>
        </w:rPr>
        <w:tab/>
        <w:t xml:space="preserve"> </w:t>
      </w:r>
      <w:r w:rsidRPr="002253D1">
        <w:rPr>
          <w:rFonts w:ascii="Times New Roman" w:hAnsi="Times New Roman" w:cs="Times New Roman"/>
          <w:sz w:val="24"/>
          <w:szCs w:val="25"/>
        </w:rPr>
        <w:t>«</w:t>
      </w:r>
      <w:r w:rsidRPr="002253D1">
        <w:rPr>
          <w:rFonts w:ascii="Times New Roman" w:hAnsi="Times New Roman" w:cs="Times New Roman"/>
          <w:sz w:val="24"/>
          <w:szCs w:val="25"/>
        </w:rPr>
        <w:softHyphen/>
      </w:r>
      <w:r w:rsidRPr="002253D1">
        <w:rPr>
          <w:rFonts w:ascii="Times New Roman" w:hAnsi="Times New Roman" w:cs="Times New Roman"/>
          <w:sz w:val="24"/>
          <w:szCs w:val="25"/>
        </w:rPr>
        <w:softHyphen/>
      </w:r>
      <w:r w:rsidRPr="002253D1">
        <w:rPr>
          <w:rFonts w:ascii="Times New Roman" w:hAnsi="Times New Roman" w:cs="Times New Roman"/>
          <w:sz w:val="24"/>
          <w:szCs w:val="25"/>
        </w:rPr>
        <w:softHyphen/>
        <w:t>___» _____________ 2019г.</w:t>
      </w:r>
    </w:p>
    <w:p w:rsidR="002253D1" w:rsidRDefault="002253D1" w:rsidP="00E34AED">
      <w:pPr>
        <w:ind w:firstLine="0"/>
        <w:rPr>
          <w:rFonts w:ascii="Times New Roman" w:hAnsi="Times New Roman" w:cs="Times New Roman"/>
          <w:sz w:val="24"/>
          <w:szCs w:val="25"/>
        </w:rPr>
      </w:pPr>
      <w:r w:rsidRPr="002253D1">
        <w:rPr>
          <w:rFonts w:ascii="Times New Roman" w:hAnsi="Times New Roman" w:cs="Times New Roman"/>
          <w:sz w:val="24"/>
          <w:szCs w:val="25"/>
        </w:rPr>
        <w:t xml:space="preserve"> </w:t>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00224841">
        <w:rPr>
          <w:rFonts w:ascii="Times New Roman" w:hAnsi="Times New Roman" w:cs="Times New Roman"/>
          <w:sz w:val="24"/>
          <w:szCs w:val="25"/>
        </w:rPr>
        <w:tab/>
      </w:r>
      <w:r w:rsidR="00224841">
        <w:rPr>
          <w:rFonts w:ascii="Times New Roman" w:hAnsi="Times New Roman" w:cs="Times New Roman"/>
          <w:sz w:val="24"/>
          <w:szCs w:val="25"/>
        </w:rPr>
        <w:tab/>
        <w:t xml:space="preserve">           </w:t>
      </w:r>
      <w:r w:rsidRPr="002253D1">
        <w:rPr>
          <w:rFonts w:ascii="Times New Roman" w:hAnsi="Times New Roman" w:cs="Times New Roman"/>
          <w:sz w:val="24"/>
          <w:szCs w:val="25"/>
        </w:rPr>
        <w:t>Протокол № ____</w:t>
      </w:r>
      <w:r w:rsidR="00224841">
        <w:rPr>
          <w:rFonts w:ascii="Times New Roman" w:hAnsi="Times New Roman" w:cs="Times New Roman"/>
          <w:sz w:val="24"/>
          <w:szCs w:val="25"/>
        </w:rPr>
        <w:t>_</w:t>
      </w:r>
    </w:p>
    <w:p w:rsidR="002253D1" w:rsidRDefault="002253D1" w:rsidP="00E34AED">
      <w:pPr>
        <w:ind w:firstLine="0"/>
        <w:rPr>
          <w:rFonts w:ascii="Times New Roman" w:hAnsi="Times New Roman" w:cs="Times New Roman"/>
          <w:sz w:val="24"/>
          <w:szCs w:val="25"/>
        </w:rPr>
      </w:pPr>
    </w:p>
    <w:p w:rsidR="00E34AED" w:rsidRPr="002253D1" w:rsidRDefault="00E34AED" w:rsidP="00E34AED">
      <w:pPr>
        <w:ind w:firstLine="0"/>
        <w:rPr>
          <w:rFonts w:ascii="Times New Roman" w:hAnsi="Times New Roman" w:cs="Times New Roman"/>
          <w:sz w:val="24"/>
          <w:szCs w:val="25"/>
        </w:rPr>
      </w:pPr>
    </w:p>
    <w:p w:rsidR="002253D1" w:rsidRPr="002253D1" w:rsidRDefault="002253D1" w:rsidP="00E34AED">
      <w:pPr>
        <w:spacing w:after="120"/>
        <w:ind w:firstLine="0"/>
        <w:rPr>
          <w:rFonts w:ascii="Times New Roman" w:hAnsi="Times New Roman" w:cs="Times New Roman"/>
          <w:sz w:val="24"/>
          <w:szCs w:val="25"/>
        </w:rPr>
      </w:pPr>
      <w:r w:rsidRPr="002253D1">
        <w:rPr>
          <w:rFonts w:ascii="Times New Roman" w:hAnsi="Times New Roman" w:cs="Times New Roman"/>
          <w:sz w:val="24"/>
          <w:szCs w:val="25"/>
        </w:rPr>
        <w:t xml:space="preserve"> </w:t>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r>
      <w:r w:rsidRPr="002253D1">
        <w:rPr>
          <w:rFonts w:ascii="Times New Roman" w:hAnsi="Times New Roman" w:cs="Times New Roman"/>
          <w:sz w:val="24"/>
          <w:szCs w:val="25"/>
        </w:rPr>
        <w:tab/>
        <w:t>Председатель собрания</w:t>
      </w:r>
      <w:r>
        <w:rPr>
          <w:rFonts w:ascii="Times New Roman" w:hAnsi="Times New Roman" w:cs="Times New Roman"/>
          <w:sz w:val="24"/>
          <w:szCs w:val="25"/>
        </w:rPr>
        <w:t>:</w:t>
      </w:r>
      <w:r w:rsidRPr="002253D1">
        <w:rPr>
          <w:rFonts w:ascii="Times New Roman" w:hAnsi="Times New Roman" w:cs="Times New Roman"/>
          <w:sz w:val="24"/>
          <w:szCs w:val="25"/>
        </w:rPr>
        <w:t xml:space="preserve"> </w:t>
      </w:r>
    </w:p>
    <w:p w:rsidR="002253D1" w:rsidRDefault="002253D1" w:rsidP="00E34AED">
      <w:pPr>
        <w:ind w:firstLine="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w:t>
      </w:r>
      <w:r w:rsidR="00E34AED">
        <w:rPr>
          <w:rFonts w:ascii="Times New Roman" w:hAnsi="Times New Roman" w:cs="Times New Roman"/>
        </w:rPr>
        <w:t>______</w:t>
      </w:r>
      <w:r>
        <w:rPr>
          <w:rFonts w:ascii="Times New Roman" w:hAnsi="Times New Roman" w:cs="Times New Roman"/>
        </w:rPr>
        <w:t>_/________________</w:t>
      </w:r>
    </w:p>
    <w:p w:rsidR="002253D1" w:rsidRDefault="002253D1" w:rsidP="00E34AED">
      <w:pPr>
        <w:ind w:firstLine="0"/>
        <w:rPr>
          <w:rFonts w:ascii="Times New Roman" w:hAnsi="Times New Roman" w:cs="Times New Roman"/>
          <w:sz w:val="14"/>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224841">
        <w:rPr>
          <w:rFonts w:ascii="Times New Roman" w:hAnsi="Times New Roman" w:cs="Times New Roman"/>
        </w:rPr>
        <w:t xml:space="preserve">  </w:t>
      </w:r>
      <w:r>
        <w:rPr>
          <w:rFonts w:ascii="Times New Roman" w:hAnsi="Times New Roman" w:cs="Times New Roman"/>
        </w:rPr>
        <w:t xml:space="preserve">  </w:t>
      </w:r>
      <w:r w:rsidRPr="002253D1">
        <w:rPr>
          <w:rFonts w:ascii="Times New Roman" w:hAnsi="Times New Roman" w:cs="Times New Roman"/>
          <w:sz w:val="14"/>
        </w:rPr>
        <w:t xml:space="preserve">(ФИО) </w:t>
      </w:r>
      <w:r w:rsidRPr="002253D1">
        <w:rPr>
          <w:rFonts w:ascii="Times New Roman" w:hAnsi="Times New Roman" w:cs="Times New Roman"/>
          <w:sz w:val="14"/>
        </w:rPr>
        <w:tab/>
        <w:t xml:space="preserve">                  </w:t>
      </w:r>
      <w:r>
        <w:rPr>
          <w:rFonts w:ascii="Times New Roman" w:hAnsi="Times New Roman" w:cs="Times New Roman"/>
          <w:sz w:val="14"/>
        </w:rPr>
        <w:t xml:space="preserve">       </w:t>
      </w:r>
      <w:r w:rsidRPr="002253D1">
        <w:rPr>
          <w:rFonts w:ascii="Times New Roman" w:hAnsi="Times New Roman" w:cs="Times New Roman"/>
          <w:sz w:val="14"/>
        </w:rPr>
        <w:t xml:space="preserve">  </w:t>
      </w:r>
      <w:r w:rsidR="00224841">
        <w:rPr>
          <w:rFonts w:ascii="Times New Roman" w:hAnsi="Times New Roman" w:cs="Times New Roman"/>
          <w:sz w:val="14"/>
        </w:rPr>
        <w:t xml:space="preserve">        </w:t>
      </w:r>
      <w:r w:rsidRPr="002253D1">
        <w:rPr>
          <w:rFonts w:ascii="Times New Roman" w:hAnsi="Times New Roman" w:cs="Times New Roman"/>
          <w:sz w:val="14"/>
        </w:rPr>
        <w:t xml:space="preserve">   (подпись)</w:t>
      </w:r>
    </w:p>
    <w:p w:rsidR="002253D1" w:rsidRPr="002253D1" w:rsidRDefault="002253D1" w:rsidP="00E34AED">
      <w:pPr>
        <w:ind w:firstLine="0"/>
        <w:rPr>
          <w:rFonts w:ascii="Times New Roman" w:hAnsi="Times New Roman" w:cs="Times New Roman"/>
          <w:sz w:val="24"/>
        </w:rPr>
      </w:pPr>
    </w:p>
    <w:p w:rsidR="002253D1" w:rsidRPr="002253D1" w:rsidRDefault="002253D1" w:rsidP="00E34AED">
      <w:pPr>
        <w:spacing w:after="120"/>
        <w:ind w:firstLine="0"/>
        <w:rPr>
          <w:rFonts w:ascii="Times New Roman" w:hAnsi="Times New Roman" w:cs="Times New Roman"/>
          <w:sz w:val="24"/>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253D1">
        <w:rPr>
          <w:rFonts w:ascii="Times New Roman" w:hAnsi="Times New Roman" w:cs="Times New Roman"/>
          <w:sz w:val="24"/>
        </w:rPr>
        <w:t>Секретарь собрания</w:t>
      </w:r>
      <w:r>
        <w:rPr>
          <w:rFonts w:ascii="Times New Roman" w:hAnsi="Times New Roman" w:cs="Times New Roman"/>
          <w:sz w:val="24"/>
        </w:rPr>
        <w:t>:</w:t>
      </w:r>
    </w:p>
    <w:p w:rsidR="002253D1" w:rsidRDefault="002253D1" w:rsidP="00E34AED">
      <w:pPr>
        <w:ind w:firstLine="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w:t>
      </w:r>
      <w:r w:rsidR="00E34AED">
        <w:rPr>
          <w:rFonts w:ascii="Times New Roman" w:hAnsi="Times New Roman" w:cs="Times New Roman"/>
        </w:rPr>
        <w:t>______</w:t>
      </w:r>
      <w:r>
        <w:rPr>
          <w:rFonts w:ascii="Times New Roman" w:hAnsi="Times New Roman" w:cs="Times New Roman"/>
        </w:rPr>
        <w:t>_/________________</w:t>
      </w:r>
    </w:p>
    <w:p w:rsidR="002253D1" w:rsidRDefault="002253D1" w:rsidP="00E34AED">
      <w:pPr>
        <w:ind w:firstLine="0"/>
        <w:rPr>
          <w:rFonts w:ascii="Times New Roman" w:hAnsi="Times New Roman" w:cs="Times New Roman"/>
          <w:sz w:val="14"/>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224841">
        <w:rPr>
          <w:rFonts w:ascii="Times New Roman" w:hAnsi="Times New Roman" w:cs="Times New Roman"/>
        </w:rPr>
        <w:t xml:space="preserve">  </w:t>
      </w:r>
      <w:r>
        <w:rPr>
          <w:rFonts w:ascii="Times New Roman" w:hAnsi="Times New Roman" w:cs="Times New Roman"/>
        </w:rPr>
        <w:t xml:space="preserve">  </w:t>
      </w:r>
      <w:r w:rsidRPr="002253D1">
        <w:rPr>
          <w:rFonts w:ascii="Times New Roman" w:hAnsi="Times New Roman" w:cs="Times New Roman"/>
          <w:sz w:val="14"/>
        </w:rPr>
        <w:t xml:space="preserve">(ФИО) </w:t>
      </w:r>
      <w:r w:rsidRPr="002253D1">
        <w:rPr>
          <w:rFonts w:ascii="Times New Roman" w:hAnsi="Times New Roman" w:cs="Times New Roman"/>
          <w:sz w:val="14"/>
        </w:rPr>
        <w:tab/>
        <w:t xml:space="preserve">                  </w:t>
      </w:r>
      <w:r>
        <w:rPr>
          <w:rFonts w:ascii="Times New Roman" w:hAnsi="Times New Roman" w:cs="Times New Roman"/>
          <w:sz w:val="14"/>
        </w:rPr>
        <w:t xml:space="preserve">       </w:t>
      </w:r>
      <w:r w:rsidRPr="002253D1">
        <w:rPr>
          <w:rFonts w:ascii="Times New Roman" w:hAnsi="Times New Roman" w:cs="Times New Roman"/>
          <w:sz w:val="14"/>
        </w:rPr>
        <w:t xml:space="preserve">    </w:t>
      </w:r>
      <w:r w:rsidR="00224841">
        <w:rPr>
          <w:rFonts w:ascii="Times New Roman" w:hAnsi="Times New Roman" w:cs="Times New Roman"/>
          <w:sz w:val="14"/>
        </w:rPr>
        <w:t xml:space="preserve">       </w:t>
      </w:r>
      <w:r w:rsidRPr="002253D1">
        <w:rPr>
          <w:rFonts w:ascii="Times New Roman" w:hAnsi="Times New Roman" w:cs="Times New Roman"/>
          <w:sz w:val="14"/>
        </w:rPr>
        <w:t xml:space="preserve"> (подпись)</w:t>
      </w:r>
    </w:p>
    <w:p w:rsidR="002253D1" w:rsidRPr="002253D1" w:rsidRDefault="002253D1" w:rsidP="00E34AED">
      <w:pPr>
        <w:ind w:firstLine="0"/>
        <w:rPr>
          <w:rFonts w:ascii="Times New Roman" w:hAnsi="Times New Roman" w:cs="Times New Roman"/>
        </w:rPr>
      </w:pPr>
    </w:p>
    <w:p w:rsidR="002253D1" w:rsidRDefault="002253D1" w:rsidP="00E34AED">
      <w:pPr>
        <w:ind w:firstLine="0"/>
        <w:rPr>
          <w:rFonts w:ascii="Times New Roman" w:hAnsi="Times New Roman" w:cs="Times New Roman"/>
        </w:rPr>
      </w:pPr>
    </w:p>
    <w:p w:rsidR="002253D1" w:rsidRDefault="002253D1" w:rsidP="00E34AED">
      <w:pPr>
        <w:ind w:left="-426" w:firstLine="0"/>
        <w:rPr>
          <w:rFonts w:ascii="Times New Roman" w:hAnsi="Times New Roman" w:cs="Times New Roman"/>
        </w:rPr>
      </w:pPr>
    </w:p>
    <w:p w:rsidR="007A4208" w:rsidRDefault="007A4208" w:rsidP="00E34AED">
      <w:pPr>
        <w:tabs>
          <w:tab w:val="left" w:pos="0"/>
        </w:tabs>
        <w:ind w:firstLine="0"/>
        <w:rPr>
          <w:rFonts w:ascii="Times New Roman" w:hAnsi="Times New Roman" w:cs="Times New Roman"/>
        </w:rPr>
      </w:pPr>
    </w:p>
    <w:p w:rsidR="002253D1" w:rsidRPr="007A4208" w:rsidRDefault="002253D1" w:rsidP="00E34AED">
      <w:pPr>
        <w:ind w:firstLine="0"/>
        <w:jc w:val="center"/>
        <w:rPr>
          <w:rFonts w:ascii="Times New Roman" w:hAnsi="Times New Roman" w:cs="Times New Roman"/>
          <w:b/>
          <w:sz w:val="144"/>
          <w:szCs w:val="144"/>
        </w:rPr>
      </w:pPr>
      <w:r w:rsidRPr="007A4208">
        <w:rPr>
          <w:rFonts w:ascii="Times New Roman" w:hAnsi="Times New Roman" w:cs="Times New Roman"/>
          <w:b/>
          <w:sz w:val="160"/>
          <w:szCs w:val="144"/>
        </w:rPr>
        <w:t>УСТАВ</w:t>
      </w:r>
    </w:p>
    <w:p w:rsidR="002253D1" w:rsidRPr="007A4208" w:rsidRDefault="002253D1" w:rsidP="00E34AED">
      <w:pPr>
        <w:ind w:firstLine="0"/>
        <w:jc w:val="center"/>
        <w:rPr>
          <w:rFonts w:ascii="Times New Roman" w:hAnsi="Times New Roman" w:cs="Times New Roman"/>
          <w:b/>
          <w:sz w:val="72"/>
          <w:szCs w:val="72"/>
        </w:rPr>
      </w:pPr>
      <w:r w:rsidRPr="007A4208">
        <w:rPr>
          <w:rFonts w:ascii="Times New Roman" w:hAnsi="Times New Roman" w:cs="Times New Roman"/>
          <w:b/>
          <w:sz w:val="72"/>
          <w:szCs w:val="72"/>
        </w:rPr>
        <w:t>дачного некоммерческого</w:t>
      </w:r>
    </w:p>
    <w:p w:rsidR="002253D1" w:rsidRPr="007A4208" w:rsidRDefault="002253D1" w:rsidP="00E34AED">
      <w:pPr>
        <w:ind w:firstLine="0"/>
        <w:jc w:val="center"/>
        <w:rPr>
          <w:rFonts w:ascii="Times New Roman" w:hAnsi="Times New Roman" w:cs="Times New Roman"/>
          <w:b/>
          <w:sz w:val="72"/>
          <w:szCs w:val="72"/>
        </w:rPr>
      </w:pPr>
      <w:r w:rsidRPr="007A4208">
        <w:rPr>
          <w:rFonts w:ascii="Times New Roman" w:hAnsi="Times New Roman" w:cs="Times New Roman"/>
          <w:b/>
          <w:sz w:val="72"/>
          <w:szCs w:val="72"/>
        </w:rPr>
        <w:t>товарищества</w:t>
      </w:r>
    </w:p>
    <w:p w:rsidR="002253D1" w:rsidRPr="007A4208" w:rsidRDefault="002253D1" w:rsidP="00E34AED">
      <w:pPr>
        <w:ind w:firstLine="0"/>
        <w:jc w:val="center"/>
        <w:rPr>
          <w:rFonts w:ascii="Times New Roman" w:hAnsi="Times New Roman" w:cs="Times New Roman"/>
          <w:b/>
          <w:sz w:val="200"/>
          <w:szCs w:val="144"/>
        </w:rPr>
      </w:pPr>
      <w:r w:rsidRPr="007A4208">
        <w:rPr>
          <w:rFonts w:ascii="Times New Roman" w:hAnsi="Times New Roman" w:cs="Times New Roman"/>
          <w:b/>
          <w:sz w:val="200"/>
          <w:szCs w:val="144"/>
        </w:rPr>
        <w:t>РАДУГА</w:t>
      </w:r>
    </w:p>
    <w:p w:rsidR="002253D1" w:rsidRDefault="002253D1" w:rsidP="00E34AED">
      <w:pPr>
        <w:ind w:firstLine="0"/>
        <w:rPr>
          <w:rFonts w:ascii="Times New Roman" w:hAnsi="Times New Roman" w:cs="Times New Roman"/>
        </w:rPr>
      </w:pPr>
    </w:p>
    <w:p w:rsidR="002253D1" w:rsidRDefault="002253D1" w:rsidP="00E34AED">
      <w:pPr>
        <w:ind w:firstLine="0"/>
        <w:rPr>
          <w:rFonts w:ascii="Times New Roman" w:hAnsi="Times New Roman" w:cs="Times New Roman"/>
        </w:rPr>
      </w:pPr>
    </w:p>
    <w:p w:rsidR="002253D1" w:rsidRDefault="002253D1" w:rsidP="00E34AED">
      <w:pPr>
        <w:ind w:firstLine="0"/>
        <w:rPr>
          <w:rFonts w:ascii="Times New Roman" w:hAnsi="Times New Roman" w:cs="Times New Roman"/>
        </w:rPr>
      </w:pPr>
    </w:p>
    <w:p w:rsidR="002253D1" w:rsidRDefault="002253D1" w:rsidP="00E34AED">
      <w:pPr>
        <w:ind w:firstLine="0"/>
        <w:jc w:val="center"/>
        <w:rPr>
          <w:rFonts w:ascii="Times New Roman" w:hAnsi="Times New Roman" w:cs="Times New Roman"/>
        </w:rPr>
      </w:pPr>
    </w:p>
    <w:p w:rsidR="002253D1" w:rsidRDefault="002253D1" w:rsidP="00E34AED">
      <w:pPr>
        <w:ind w:firstLine="0"/>
        <w:jc w:val="center"/>
        <w:rPr>
          <w:rFonts w:ascii="Times New Roman" w:hAnsi="Times New Roman" w:cs="Times New Roman"/>
        </w:rPr>
      </w:pPr>
    </w:p>
    <w:p w:rsidR="00E34AED" w:rsidRDefault="00E34AED" w:rsidP="00E34AED">
      <w:pPr>
        <w:ind w:firstLine="0"/>
        <w:jc w:val="center"/>
        <w:rPr>
          <w:rFonts w:ascii="Times New Roman" w:hAnsi="Times New Roman" w:cs="Times New Roman"/>
        </w:rPr>
      </w:pPr>
    </w:p>
    <w:p w:rsidR="007A4208" w:rsidRDefault="007A4208" w:rsidP="00E34AED">
      <w:pPr>
        <w:ind w:firstLine="0"/>
        <w:jc w:val="center"/>
        <w:rPr>
          <w:rFonts w:ascii="Times New Roman" w:hAnsi="Times New Roman" w:cs="Times New Roman"/>
        </w:rPr>
      </w:pPr>
    </w:p>
    <w:p w:rsidR="002253D1" w:rsidRDefault="002253D1" w:rsidP="00E34AED">
      <w:pPr>
        <w:ind w:firstLine="0"/>
        <w:jc w:val="center"/>
        <w:rPr>
          <w:rFonts w:ascii="Times New Roman" w:hAnsi="Times New Roman" w:cs="Times New Roman"/>
        </w:rPr>
      </w:pPr>
      <w:r w:rsidRPr="002253D1">
        <w:rPr>
          <w:rFonts w:ascii="Times New Roman" w:hAnsi="Times New Roman" w:cs="Times New Roman"/>
          <w:sz w:val="24"/>
        </w:rPr>
        <w:t>г. Ростов-на-Дону, 2019 год</w:t>
      </w:r>
    </w:p>
    <w:p w:rsidR="002253D1" w:rsidRDefault="002253D1">
      <w:pPr>
        <w:rPr>
          <w:rFonts w:ascii="Times New Roman" w:hAnsi="Times New Roman" w:cs="Times New Roman"/>
        </w:rPr>
      </w:pPr>
    </w:p>
    <w:p w:rsidR="002253D1" w:rsidRPr="005717BA" w:rsidRDefault="007A4208" w:rsidP="00E34AED">
      <w:pPr>
        <w:rPr>
          <w:rFonts w:ascii="Times New Roman" w:hAnsi="Times New Roman" w:cs="Times New Roman"/>
          <w:i/>
          <w:sz w:val="26"/>
          <w:szCs w:val="26"/>
        </w:rPr>
      </w:pPr>
      <w:r w:rsidRPr="005717BA">
        <w:rPr>
          <w:rFonts w:ascii="Times New Roman" w:hAnsi="Times New Roman" w:cs="Times New Roman"/>
          <w:i/>
          <w:sz w:val="26"/>
          <w:szCs w:val="26"/>
        </w:rPr>
        <w:lastRenderedPageBreak/>
        <w:t>Настоящая редакция Устава дачного некоммерческого товарищества «Радуга» утверждается в связи с изменением законодательства, регулирующего деятельность ДНТ</w:t>
      </w:r>
    </w:p>
    <w:p w:rsidR="002253D1" w:rsidRPr="005717BA" w:rsidRDefault="005717BA" w:rsidP="005717BA">
      <w:pPr>
        <w:tabs>
          <w:tab w:val="left" w:pos="2171"/>
        </w:tabs>
        <w:rPr>
          <w:rFonts w:ascii="Times New Roman" w:hAnsi="Times New Roman" w:cs="Times New Roman"/>
          <w:sz w:val="26"/>
          <w:szCs w:val="26"/>
        </w:rPr>
      </w:pPr>
      <w:r w:rsidRPr="005717BA">
        <w:rPr>
          <w:rFonts w:ascii="Times New Roman" w:hAnsi="Times New Roman" w:cs="Times New Roman"/>
          <w:sz w:val="26"/>
          <w:szCs w:val="26"/>
        </w:rPr>
        <w:tab/>
      </w:r>
    </w:p>
    <w:p w:rsidR="007A4208" w:rsidRPr="005717BA" w:rsidRDefault="007A4208" w:rsidP="007A4208">
      <w:pPr>
        <w:pStyle w:val="a7"/>
        <w:numPr>
          <w:ilvl w:val="0"/>
          <w:numId w:val="1"/>
        </w:numPr>
        <w:jc w:val="center"/>
        <w:rPr>
          <w:rFonts w:ascii="Times New Roman" w:hAnsi="Times New Roman" w:cs="Times New Roman"/>
          <w:b/>
          <w:sz w:val="26"/>
          <w:szCs w:val="26"/>
        </w:rPr>
      </w:pPr>
      <w:r w:rsidRPr="005717BA">
        <w:rPr>
          <w:rFonts w:ascii="Times New Roman" w:hAnsi="Times New Roman" w:cs="Times New Roman"/>
          <w:b/>
          <w:sz w:val="26"/>
          <w:szCs w:val="26"/>
        </w:rPr>
        <w:t>ОРГАНИЗАЦИОННО-ПРАВОВАЯ ФОРМА</w:t>
      </w:r>
    </w:p>
    <w:p w:rsidR="00B77791" w:rsidRPr="005717BA" w:rsidRDefault="00B77791" w:rsidP="00E34AED">
      <w:pPr>
        <w:rPr>
          <w:rFonts w:ascii="Times New Roman" w:hAnsi="Times New Roman" w:cs="Times New Roman"/>
          <w:sz w:val="26"/>
          <w:szCs w:val="26"/>
        </w:rPr>
      </w:pPr>
      <w:r w:rsidRPr="005717BA">
        <w:rPr>
          <w:rFonts w:ascii="Times New Roman" w:hAnsi="Times New Roman" w:cs="Times New Roman"/>
          <w:b/>
          <w:sz w:val="26"/>
          <w:szCs w:val="26"/>
        </w:rPr>
        <w:t>1.1.</w:t>
      </w:r>
      <w:r w:rsidRPr="005717BA">
        <w:rPr>
          <w:rFonts w:ascii="Times New Roman" w:hAnsi="Times New Roman" w:cs="Times New Roman"/>
          <w:sz w:val="26"/>
          <w:szCs w:val="26"/>
        </w:rPr>
        <w:t xml:space="preserve"> </w:t>
      </w:r>
      <w:proofErr w:type="gramStart"/>
      <w:r w:rsidR="007A4208" w:rsidRPr="005717BA">
        <w:rPr>
          <w:rFonts w:ascii="Times New Roman" w:hAnsi="Times New Roman" w:cs="Times New Roman"/>
          <w:sz w:val="26"/>
          <w:szCs w:val="26"/>
        </w:rPr>
        <w:t>Дачное некоммерческое товарищество действует в соответствии с требованиями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406DE6" w:rsidRPr="005717BA">
        <w:rPr>
          <w:rFonts w:ascii="Times New Roman" w:hAnsi="Times New Roman" w:cs="Times New Roman"/>
          <w:sz w:val="26"/>
          <w:szCs w:val="26"/>
        </w:rPr>
        <w:t xml:space="preserve">, </w:t>
      </w:r>
      <w:r w:rsidRPr="005717BA">
        <w:rPr>
          <w:rFonts w:ascii="Times New Roman" w:hAnsi="Times New Roman" w:cs="Times New Roman"/>
          <w:color w:val="000000" w:themeColor="text1"/>
          <w:sz w:val="26"/>
          <w:szCs w:val="26"/>
        </w:rPr>
        <w:t>Конституции, гражданск</w:t>
      </w:r>
      <w:r w:rsidR="00406DE6" w:rsidRPr="005717BA">
        <w:rPr>
          <w:rFonts w:ascii="Times New Roman" w:hAnsi="Times New Roman" w:cs="Times New Roman"/>
          <w:color w:val="000000" w:themeColor="text1"/>
          <w:sz w:val="26"/>
          <w:szCs w:val="26"/>
        </w:rPr>
        <w:t>ого, земельного</w:t>
      </w:r>
      <w:r w:rsidRPr="005717BA">
        <w:rPr>
          <w:rFonts w:ascii="Times New Roman" w:hAnsi="Times New Roman" w:cs="Times New Roman"/>
          <w:color w:val="000000" w:themeColor="text1"/>
          <w:sz w:val="26"/>
          <w:szCs w:val="26"/>
        </w:rPr>
        <w:t>, градостроительн</w:t>
      </w:r>
      <w:r w:rsidR="00406DE6" w:rsidRPr="005717BA">
        <w:rPr>
          <w:rFonts w:ascii="Times New Roman" w:hAnsi="Times New Roman" w:cs="Times New Roman"/>
          <w:color w:val="000000" w:themeColor="text1"/>
          <w:sz w:val="26"/>
          <w:szCs w:val="26"/>
        </w:rPr>
        <w:t xml:space="preserve">ого </w:t>
      </w:r>
      <w:r w:rsidRPr="005717BA">
        <w:rPr>
          <w:rFonts w:ascii="Times New Roman" w:hAnsi="Times New Roman" w:cs="Times New Roman"/>
          <w:color w:val="000000" w:themeColor="text1"/>
          <w:sz w:val="26"/>
          <w:szCs w:val="26"/>
        </w:rPr>
        <w:t>и ин</w:t>
      </w:r>
      <w:r w:rsidR="00406DE6" w:rsidRPr="005717BA">
        <w:rPr>
          <w:rFonts w:ascii="Times New Roman" w:hAnsi="Times New Roman" w:cs="Times New Roman"/>
          <w:color w:val="000000" w:themeColor="text1"/>
          <w:sz w:val="26"/>
          <w:szCs w:val="26"/>
        </w:rPr>
        <w:t>ого</w:t>
      </w:r>
      <w:r w:rsidRPr="005717BA">
        <w:rPr>
          <w:rFonts w:ascii="Times New Roman" w:hAnsi="Times New Roman" w:cs="Times New Roman"/>
          <w:color w:val="000000" w:themeColor="text1"/>
          <w:sz w:val="26"/>
          <w:szCs w:val="26"/>
        </w:rPr>
        <w:t xml:space="preserve"> </w:t>
      </w:r>
      <w:r w:rsidR="00406DE6" w:rsidRPr="005717BA">
        <w:rPr>
          <w:rFonts w:ascii="Times New Roman" w:hAnsi="Times New Roman" w:cs="Times New Roman"/>
          <w:color w:val="000000" w:themeColor="text1"/>
          <w:sz w:val="26"/>
          <w:szCs w:val="26"/>
        </w:rPr>
        <w:t>з</w:t>
      </w:r>
      <w:r w:rsidRPr="005717BA">
        <w:rPr>
          <w:rFonts w:ascii="Times New Roman" w:hAnsi="Times New Roman" w:cs="Times New Roman"/>
          <w:color w:val="000000" w:themeColor="text1"/>
          <w:sz w:val="26"/>
          <w:szCs w:val="26"/>
        </w:rPr>
        <w:t>аконодательств</w:t>
      </w:r>
      <w:r w:rsidR="00406DE6" w:rsidRPr="005717BA">
        <w:rPr>
          <w:rFonts w:ascii="Times New Roman" w:hAnsi="Times New Roman" w:cs="Times New Roman"/>
          <w:color w:val="000000" w:themeColor="text1"/>
          <w:sz w:val="26"/>
          <w:szCs w:val="26"/>
        </w:rPr>
        <w:t>а</w:t>
      </w:r>
      <w:r w:rsidRPr="005717BA">
        <w:rPr>
          <w:rFonts w:ascii="Times New Roman" w:hAnsi="Times New Roman" w:cs="Times New Roman"/>
          <w:color w:val="000000" w:themeColor="text1"/>
          <w:sz w:val="26"/>
          <w:szCs w:val="26"/>
        </w:rPr>
        <w:t xml:space="preserve"> Российской Федерации, а также принимаемыми в соответствии с </w:t>
      </w:r>
      <w:r w:rsidR="00406DE6" w:rsidRPr="005717BA">
        <w:rPr>
          <w:rFonts w:ascii="Times New Roman" w:hAnsi="Times New Roman" w:cs="Times New Roman"/>
          <w:color w:val="000000" w:themeColor="text1"/>
          <w:sz w:val="26"/>
          <w:szCs w:val="26"/>
        </w:rPr>
        <w:t xml:space="preserve">ними </w:t>
      </w:r>
      <w:r w:rsidRPr="005717BA">
        <w:rPr>
          <w:rFonts w:ascii="Times New Roman" w:hAnsi="Times New Roman" w:cs="Times New Roman"/>
          <w:color w:val="000000" w:themeColor="text1"/>
          <w:sz w:val="26"/>
          <w:szCs w:val="26"/>
        </w:rPr>
        <w:t xml:space="preserve">иными нормативно-правовыми </w:t>
      </w:r>
      <w:r w:rsidR="00406DE6" w:rsidRPr="005717BA">
        <w:rPr>
          <w:rFonts w:ascii="Times New Roman" w:hAnsi="Times New Roman" w:cs="Times New Roman"/>
          <w:color w:val="000000" w:themeColor="text1"/>
          <w:sz w:val="26"/>
          <w:szCs w:val="26"/>
        </w:rPr>
        <w:t>актами,</w:t>
      </w:r>
      <w:r w:rsidRPr="005717BA">
        <w:rPr>
          <w:rFonts w:ascii="Times New Roman" w:hAnsi="Times New Roman" w:cs="Times New Roman"/>
          <w:color w:val="000000" w:themeColor="text1"/>
          <w:sz w:val="26"/>
          <w:szCs w:val="26"/>
        </w:rPr>
        <w:t xml:space="preserve"> </w:t>
      </w:r>
      <w:r w:rsidR="00406DE6" w:rsidRPr="005717BA">
        <w:rPr>
          <w:rFonts w:ascii="Times New Roman" w:hAnsi="Times New Roman" w:cs="Times New Roman"/>
          <w:color w:val="000000" w:themeColor="text1"/>
          <w:sz w:val="26"/>
          <w:szCs w:val="26"/>
        </w:rPr>
        <w:t>действующими на территории Российской Федерации</w:t>
      </w:r>
      <w:r w:rsidRPr="005717BA">
        <w:rPr>
          <w:rFonts w:ascii="Times New Roman" w:hAnsi="Times New Roman" w:cs="Times New Roman"/>
          <w:color w:val="000000" w:themeColor="text1"/>
          <w:sz w:val="26"/>
          <w:szCs w:val="26"/>
        </w:rPr>
        <w:t>, требованиями настоящего Устава.</w:t>
      </w:r>
      <w:proofErr w:type="gramEnd"/>
    </w:p>
    <w:p w:rsidR="00B77791" w:rsidRPr="005717BA" w:rsidRDefault="00B77791" w:rsidP="00E34AED">
      <w:pPr>
        <w:pStyle w:val="a7"/>
        <w:ind w:left="0" w:firstLine="708"/>
        <w:rPr>
          <w:rFonts w:ascii="Times New Roman" w:hAnsi="Times New Roman" w:cs="Times New Roman"/>
          <w:sz w:val="26"/>
          <w:szCs w:val="26"/>
        </w:rPr>
      </w:pPr>
      <w:r w:rsidRPr="005717BA">
        <w:rPr>
          <w:rFonts w:ascii="Times New Roman" w:hAnsi="Times New Roman" w:cs="Times New Roman"/>
          <w:b/>
          <w:sz w:val="26"/>
          <w:szCs w:val="26"/>
        </w:rPr>
        <w:t>1.2.</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t>Дачное некоммерческое товарищество «Радуга» является универсальным правопреемником садоводческого некоммерческого товарищества «Радуга»</w:t>
      </w:r>
    </w:p>
    <w:p w:rsidR="00B77791" w:rsidRPr="005717BA" w:rsidRDefault="00B77791" w:rsidP="00B77791">
      <w:pPr>
        <w:pStyle w:val="a7"/>
        <w:ind w:left="0" w:firstLine="708"/>
        <w:rPr>
          <w:rFonts w:ascii="Times New Roman" w:hAnsi="Times New Roman" w:cs="Times New Roman"/>
          <w:sz w:val="26"/>
          <w:szCs w:val="26"/>
        </w:rPr>
      </w:pPr>
    </w:p>
    <w:p w:rsidR="00B77791" w:rsidRPr="005717BA" w:rsidRDefault="00B77791" w:rsidP="00B77791">
      <w:pPr>
        <w:pStyle w:val="a7"/>
        <w:numPr>
          <w:ilvl w:val="0"/>
          <w:numId w:val="1"/>
        </w:numPr>
        <w:jc w:val="center"/>
        <w:rPr>
          <w:rFonts w:ascii="Times New Roman" w:hAnsi="Times New Roman" w:cs="Times New Roman"/>
          <w:b/>
          <w:sz w:val="26"/>
          <w:szCs w:val="26"/>
        </w:rPr>
      </w:pPr>
      <w:r w:rsidRPr="005717BA">
        <w:rPr>
          <w:rFonts w:ascii="Times New Roman" w:hAnsi="Times New Roman" w:cs="Times New Roman"/>
          <w:b/>
          <w:sz w:val="26"/>
          <w:szCs w:val="26"/>
        </w:rPr>
        <w:t>НАИМЕНОВАНИЕ И МЕСТОНАХОЖДЕНИЕ</w:t>
      </w:r>
    </w:p>
    <w:p w:rsidR="00B77791" w:rsidRPr="005717BA" w:rsidRDefault="00B77791" w:rsidP="00E34AED">
      <w:pPr>
        <w:rPr>
          <w:rFonts w:ascii="Times New Roman" w:hAnsi="Times New Roman" w:cs="Times New Roman"/>
          <w:sz w:val="26"/>
          <w:szCs w:val="26"/>
        </w:rPr>
      </w:pPr>
      <w:r w:rsidRPr="005717BA">
        <w:rPr>
          <w:rFonts w:ascii="Times New Roman" w:hAnsi="Times New Roman" w:cs="Times New Roman"/>
          <w:b/>
          <w:sz w:val="26"/>
          <w:szCs w:val="26"/>
        </w:rPr>
        <w:t xml:space="preserve">2.1. </w:t>
      </w:r>
      <w:r w:rsidRPr="005717BA">
        <w:rPr>
          <w:rFonts w:ascii="Times New Roman" w:hAnsi="Times New Roman" w:cs="Times New Roman"/>
          <w:b/>
          <w:sz w:val="26"/>
          <w:szCs w:val="26"/>
        </w:rPr>
        <w:tab/>
      </w:r>
      <w:r w:rsidRPr="005717BA">
        <w:rPr>
          <w:rFonts w:ascii="Times New Roman" w:hAnsi="Times New Roman" w:cs="Times New Roman"/>
          <w:sz w:val="26"/>
          <w:szCs w:val="26"/>
        </w:rPr>
        <w:t xml:space="preserve">Дачное некоммерческое товарищество имеет </w:t>
      </w:r>
      <w:r w:rsidRPr="005717BA">
        <w:rPr>
          <w:rFonts w:ascii="Times New Roman" w:hAnsi="Times New Roman" w:cs="Times New Roman"/>
          <w:sz w:val="26"/>
          <w:szCs w:val="26"/>
          <w:u w:val="single"/>
        </w:rPr>
        <w:t>наименование</w:t>
      </w:r>
      <w:r w:rsidRPr="005717BA">
        <w:rPr>
          <w:rFonts w:ascii="Times New Roman" w:hAnsi="Times New Roman" w:cs="Times New Roman"/>
          <w:sz w:val="26"/>
          <w:szCs w:val="26"/>
        </w:rPr>
        <w:t>:</w:t>
      </w:r>
    </w:p>
    <w:p w:rsidR="00B77791" w:rsidRPr="005717BA" w:rsidRDefault="00B77791" w:rsidP="00E34AED">
      <w:pPr>
        <w:pStyle w:val="a7"/>
        <w:numPr>
          <w:ilvl w:val="0"/>
          <w:numId w:val="3"/>
        </w:numPr>
        <w:rPr>
          <w:rFonts w:ascii="Times New Roman" w:hAnsi="Times New Roman" w:cs="Times New Roman"/>
          <w:b/>
          <w:sz w:val="26"/>
          <w:szCs w:val="26"/>
        </w:rPr>
      </w:pPr>
      <w:r w:rsidRPr="005717BA">
        <w:rPr>
          <w:rFonts w:ascii="Times New Roman" w:hAnsi="Times New Roman" w:cs="Times New Roman"/>
          <w:sz w:val="26"/>
          <w:szCs w:val="26"/>
          <w:u w:val="single"/>
        </w:rPr>
        <w:t>полное:</w:t>
      </w:r>
      <w:r w:rsidRPr="005717BA">
        <w:rPr>
          <w:rFonts w:ascii="Times New Roman" w:hAnsi="Times New Roman" w:cs="Times New Roman"/>
          <w:b/>
          <w:sz w:val="26"/>
          <w:szCs w:val="26"/>
        </w:rPr>
        <w:t xml:space="preserve"> Дачное некоммерческое товарищество «Радуга»</w:t>
      </w:r>
    </w:p>
    <w:p w:rsidR="00B77791" w:rsidRPr="005717BA" w:rsidRDefault="00B77791" w:rsidP="00E34AED">
      <w:pPr>
        <w:pStyle w:val="a7"/>
        <w:numPr>
          <w:ilvl w:val="0"/>
          <w:numId w:val="3"/>
        </w:numPr>
        <w:rPr>
          <w:rFonts w:ascii="Times New Roman" w:hAnsi="Times New Roman" w:cs="Times New Roman"/>
          <w:b/>
          <w:sz w:val="26"/>
          <w:szCs w:val="26"/>
        </w:rPr>
      </w:pPr>
      <w:r w:rsidRPr="005717BA">
        <w:rPr>
          <w:rFonts w:ascii="Times New Roman" w:hAnsi="Times New Roman" w:cs="Times New Roman"/>
          <w:sz w:val="26"/>
          <w:szCs w:val="26"/>
          <w:u w:val="single"/>
        </w:rPr>
        <w:t>сокращенное</w:t>
      </w:r>
      <w:r w:rsidRPr="005717BA">
        <w:rPr>
          <w:rFonts w:ascii="Times New Roman" w:hAnsi="Times New Roman" w:cs="Times New Roman"/>
          <w:b/>
          <w:sz w:val="26"/>
          <w:szCs w:val="26"/>
        </w:rPr>
        <w:t>: ДНТ «Радуга»</w:t>
      </w:r>
    </w:p>
    <w:p w:rsidR="00B77791" w:rsidRPr="005717BA" w:rsidRDefault="00B77791" w:rsidP="00E34AED">
      <w:pPr>
        <w:rPr>
          <w:rFonts w:ascii="Times New Roman" w:hAnsi="Times New Roman" w:cs="Times New Roman"/>
          <w:sz w:val="26"/>
          <w:szCs w:val="26"/>
        </w:rPr>
      </w:pPr>
      <w:r w:rsidRPr="005717BA">
        <w:rPr>
          <w:rFonts w:ascii="Times New Roman" w:hAnsi="Times New Roman" w:cs="Times New Roman"/>
          <w:b/>
          <w:sz w:val="26"/>
          <w:szCs w:val="26"/>
        </w:rPr>
        <w:t xml:space="preserve">2.2. </w:t>
      </w:r>
      <w:r w:rsidRPr="005717BA">
        <w:rPr>
          <w:rFonts w:ascii="Times New Roman" w:hAnsi="Times New Roman" w:cs="Times New Roman"/>
          <w:b/>
          <w:sz w:val="26"/>
          <w:szCs w:val="26"/>
        </w:rPr>
        <w:tab/>
      </w:r>
      <w:r w:rsidRPr="005717BA">
        <w:rPr>
          <w:rFonts w:ascii="Times New Roman" w:hAnsi="Times New Roman" w:cs="Times New Roman"/>
          <w:sz w:val="26"/>
          <w:szCs w:val="26"/>
        </w:rPr>
        <w:t xml:space="preserve">Дачное некоммерческое товарищество </w:t>
      </w:r>
      <w:r w:rsidR="00C83AB2" w:rsidRPr="005717BA">
        <w:rPr>
          <w:rFonts w:ascii="Times New Roman" w:hAnsi="Times New Roman" w:cs="Times New Roman"/>
          <w:sz w:val="26"/>
          <w:szCs w:val="26"/>
        </w:rPr>
        <w:t xml:space="preserve">«Радуга» </w:t>
      </w:r>
      <w:r w:rsidR="00C83AB2" w:rsidRPr="005717BA">
        <w:rPr>
          <w:rFonts w:ascii="Times New Roman" w:hAnsi="Times New Roman" w:cs="Times New Roman"/>
          <w:sz w:val="26"/>
          <w:szCs w:val="26"/>
          <w:u w:val="single"/>
        </w:rPr>
        <w:t>расположено по адресу</w:t>
      </w:r>
      <w:r w:rsidR="00C83AB2" w:rsidRPr="005717BA">
        <w:rPr>
          <w:rFonts w:ascii="Times New Roman" w:hAnsi="Times New Roman" w:cs="Times New Roman"/>
          <w:sz w:val="26"/>
          <w:szCs w:val="26"/>
        </w:rPr>
        <w:t xml:space="preserve">: 344065, Россия, Ростовская область, город Ростов-на-Дону,  Первомайский район,  переулок Известный, ½. </w:t>
      </w:r>
    </w:p>
    <w:p w:rsidR="00C83AB2" w:rsidRPr="005717BA" w:rsidRDefault="00C83AB2" w:rsidP="00EC3215">
      <w:pPr>
        <w:ind w:firstLine="0"/>
        <w:rPr>
          <w:rFonts w:ascii="Times New Roman" w:hAnsi="Times New Roman" w:cs="Times New Roman"/>
          <w:sz w:val="26"/>
          <w:szCs w:val="26"/>
        </w:rPr>
      </w:pPr>
    </w:p>
    <w:p w:rsidR="00C83AB2" w:rsidRPr="005717BA" w:rsidRDefault="00C83AB2" w:rsidP="00C83AB2">
      <w:pPr>
        <w:pStyle w:val="a7"/>
        <w:numPr>
          <w:ilvl w:val="0"/>
          <w:numId w:val="1"/>
        </w:numPr>
        <w:jc w:val="center"/>
        <w:rPr>
          <w:rFonts w:ascii="Times New Roman" w:hAnsi="Times New Roman" w:cs="Times New Roman"/>
          <w:b/>
          <w:sz w:val="26"/>
          <w:szCs w:val="26"/>
        </w:rPr>
      </w:pPr>
      <w:r w:rsidRPr="005717BA">
        <w:rPr>
          <w:rFonts w:ascii="Times New Roman" w:hAnsi="Times New Roman" w:cs="Times New Roman"/>
          <w:b/>
          <w:sz w:val="26"/>
          <w:szCs w:val="26"/>
        </w:rPr>
        <w:t>ПРЕДМЕТ И ЦЕЛИ ДЕЯТЕЛЬНОСТИ</w:t>
      </w:r>
    </w:p>
    <w:p w:rsidR="00C83AB2" w:rsidRPr="005717BA" w:rsidRDefault="00C83AB2" w:rsidP="00E34AED">
      <w:pPr>
        <w:rPr>
          <w:rFonts w:ascii="Times New Roman" w:hAnsi="Times New Roman" w:cs="Times New Roman"/>
          <w:sz w:val="26"/>
          <w:szCs w:val="26"/>
        </w:rPr>
      </w:pPr>
      <w:r w:rsidRPr="005717BA">
        <w:rPr>
          <w:rFonts w:ascii="Times New Roman" w:hAnsi="Times New Roman" w:cs="Times New Roman"/>
          <w:b/>
          <w:sz w:val="26"/>
          <w:szCs w:val="26"/>
        </w:rPr>
        <w:t xml:space="preserve">3.1. </w:t>
      </w:r>
      <w:r w:rsidRPr="005717BA">
        <w:rPr>
          <w:rFonts w:ascii="Times New Roman" w:hAnsi="Times New Roman" w:cs="Times New Roman"/>
          <w:b/>
          <w:sz w:val="26"/>
          <w:szCs w:val="26"/>
        </w:rPr>
        <w:tab/>
      </w:r>
      <w:proofErr w:type="gramStart"/>
      <w:r w:rsidRPr="005717BA">
        <w:rPr>
          <w:rFonts w:ascii="Times New Roman" w:hAnsi="Times New Roman" w:cs="Times New Roman"/>
          <w:sz w:val="26"/>
          <w:szCs w:val="26"/>
        </w:rPr>
        <w:t>Дачное некоммерческое товарищество «Радуга», именуемое в дальнейшем «Товарищество», является некоммерческой организацией, учрежденной гражданами на добровольных началах для содействия ее членам в решении общих социально-хозяйственных задач ведения дачного хозяйства</w:t>
      </w:r>
      <w:r w:rsidR="00B8601C" w:rsidRPr="005717BA">
        <w:rPr>
          <w:rFonts w:ascii="Times New Roman" w:hAnsi="Times New Roman" w:cs="Times New Roman"/>
          <w:sz w:val="26"/>
          <w:szCs w:val="26"/>
        </w:rPr>
        <w:t xml:space="preserve"> (</w:t>
      </w:r>
      <w:r w:rsidR="003B3B99" w:rsidRPr="005717BA">
        <w:rPr>
          <w:rFonts w:ascii="Times New Roman" w:hAnsi="Times New Roman" w:cs="Times New Roman"/>
          <w:sz w:val="26"/>
          <w:szCs w:val="26"/>
        </w:rPr>
        <w:t>обеспечения тепловой и электрической энергией, водой, газом, водоотведения, обращения с твердыми коммунальными отходами, благоустройства и охраны территории товарищества, обеспечения пожарной безопасности территории товарищества и иные условия</w:t>
      </w:r>
      <w:r w:rsidR="00B8601C" w:rsidRPr="005717BA">
        <w:rPr>
          <w:rFonts w:ascii="Times New Roman" w:hAnsi="Times New Roman" w:cs="Times New Roman"/>
          <w:sz w:val="26"/>
          <w:szCs w:val="26"/>
        </w:rPr>
        <w:t>)</w:t>
      </w:r>
      <w:r w:rsidRPr="005717BA">
        <w:rPr>
          <w:rFonts w:ascii="Times New Roman" w:hAnsi="Times New Roman" w:cs="Times New Roman"/>
          <w:sz w:val="26"/>
          <w:szCs w:val="26"/>
        </w:rPr>
        <w:t xml:space="preserve">, а также в целях удовлетворения </w:t>
      </w:r>
      <w:r w:rsidR="003B3B99" w:rsidRPr="005717BA">
        <w:rPr>
          <w:rFonts w:ascii="Times New Roman" w:hAnsi="Times New Roman" w:cs="Times New Roman"/>
          <w:sz w:val="26"/>
          <w:szCs w:val="26"/>
        </w:rPr>
        <w:t>иных</w:t>
      </w:r>
      <w:proofErr w:type="gramEnd"/>
      <w:r w:rsidR="003B3B99" w:rsidRPr="005717BA">
        <w:rPr>
          <w:rFonts w:ascii="Times New Roman" w:hAnsi="Times New Roman" w:cs="Times New Roman"/>
          <w:sz w:val="26"/>
          <w:szCs w:val="26"/>
        </w:rPr>
        <w:t xml:space="preserve"> </w:t>
      </w:r>
      <w:r w:rsidRPr="005717BA">
        <w:rPr>
          <w:rFonts w:ascii="Times New Roman" w:hAnsi="Times New Roman" w:cs="Times New Roman"/>
          <w:sz w:val="26"/>
          <w:szCs w:val="26"/>
        </w:rPr>
        <w:t>потребностей, связанных с реализацией прав владения, пользования и распоряжения дачными земельными участками.</w:t>
      </w:r>
    </w:p>
    <w:p w:rsidR="00C83AB2" w:rsidRPr="005717BA" w:rsidRDefault="00C83AB2" w:rsidP="00E34AED">
      <w:pPr>
        <w:rPr>
          <w:rFonts w:ascii="Times New Roman" w:hAnsi="Times New Roman" w:cs="Times New Roman"/>
          <w:sz w:val="26"/>
          <w:szCs w:val="26"/>
        </w:rPr>
      </w:pPr>
      <w:r w:rsidRPr="005717BA">
        <w:rPr>
          <w:rFonts w:ascii="Times New Roman" w:hAnsi="Times New Roman" w:cs="Times New Roman"/>
          <w:b/>
          <w:sz w:val="26"/>
          <w:szCs w:val="26"/>
        </w:rPr>
        <w:t xml:space="preserve">3.2. </w:t>
      </w:r>
      <w:r w:rsidRPr="005717BA">
        <w:rPr>
          <w:rFonts w:ascii="Times New Roman" w:hAnsi="Times New Roman" w:cs="Times New Roman"/>
          <w:b/>
          <w:sz w:val="26"/>
          <w:szCs w:val="26"/>
        </w:rPr>
        <w:tab/>
      </w:r>
      <w:r w:rsidRPr="005717BA">
        <w:rPr>
          <w:rFonts w:ascii="Times New Roman" w:hAnsi="Times New Roman" w:cs="Times New Roman"/>
          <w:sz w:val="26"/>
          <w:szCs w:val="26"/>
        </w:rPr>
        <w:t>Товарищество, как некоммерческая организация, вправе осуществлять предпринимательскую деятельность, соответствующую целям, для достижения которых оно было создано.</w:t>
      </w:r>
    </w:p>
    <w:p w:rsidR="00C83AB2" w:rsidRPr="005717BA" w:rsidRDefault="00C83AB2" w:rsidP="00E34AED">
      <w:pPr>
        <w:rPr>
          <w:rFonts w:ascii="Times New Roman" w:hAnsi="Times New Roman" w:cs="Times New Roman"/>
          <w:sz w:val="26"/>
          <w:szCs w:val="26"/>
        </w:rPr>
      </w:pPr>
      <w:r w:rsidRPr="005717BA">
        <w:rPr>
          <w:rFonts w:ascii="Times New Roman" w:hAnsi="Times New Roman" w:cs="Times New Roman"/>
          <w:b/>
          <w:sz w:val="26"/>
          <w:szCs w:val="26"/>
        </w:rPr>
        <w:t>3.3.</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t>Товарищество считается созданным с момента его государственной регистрации, имеет в собственности обособленное имущество, приходно-расходную смету, печать с полным наименованием на русском языке</w:t>
      </w:r>
      <w:r w:rsidR="006C42E0" w:rsidRPr="005717BA">
        <w:rPr>
          <w:rFonts w:ascii="Times New Roman" w:hAnsi="Times New Roman" w:cs="Times New Roman"/>
          <w:sz w:val="26"/>
          <w:szCs w:val="26"/>
        </w:rPr>
        <w:t xml:space="preserve"> с указанием </w:t>
      </w:r>
      <w:r w:rsidR="006C42E0" w:rsidRPr="005717BA">
        <w:rPr>
          <w:rFonts w:ascii="Times New Roman" w:hAnsi="Times New Roman" w:cs="Times New Roman"/>
          <w:sz w:val="26"/>
          <w:szCs w:val="26"/>
        </w:rPr>
        <w:lastRenderedPageBreak/>
        <w:t>на место нахождения и регистрационный номер. Товарищество вправе открывать счета в банках на территории Российской Федерации, иметь штампы и бланки со своим наименованием, а также зарегистрированную в установленном порядке эмблему.</w:t>
      </w:r>
    </w:p>
    <w:p w:rsidR="000D248D" w:rsidRPr="005717BA" w:rsidRDefault="000D248D" w:rsidP="00C83AB2">
      <w:pPr>
        <w:rPr>
          <w:rFonts w:ascii="Times New Roman" w:hAnsi="Times New Roman" w:cs="Times New Roman"/>
          <w:b/>
          <w:sz w:val="26"/>
          <w:szCs w:val="26"/>
        </w:rPr>
      </w:pPr>
    </w:p>
    <w:p w:rsidR="000D248D" w:rsidRPr="005717BA" w:rsidRDefault="000D248D" w:rsidP="000D248D">
      <w:pPr>
        <w:pStyle w:val="a7"/>
        <w:numPr>
          <w:ilvl w:val="0"/>
          <w:numId w:val="1"/>
        </w:numPr>
        <w:jc w:val="center"/>
        <w:rPr>
          <w:rFonts w:ascii="Times New Roman" w:hAnsi="Times New Roman" w:cs="Times New Roman"/>
          <w:b/>
          <w:sz w:val="26"/>
          <w:szCs w:val="26"/>
        </w:rPr>
      </w:pPr>
      <w:r w:rsidRPr="005717BA">
        <w:rPr>
          <w:rFonts w:ascii="Times New Roman" w:hAnsi="Times New Roman" w:cs="Times New Roman"/>
          <w:b/>
          <w:sz w:val="26"/>
          <w:szCs w:val="26"/>
        </w:rPr>
        <w:t>ПРАВОМОЧИЯ ТОВАРИЩЕСТВА</w:t>
      </w:r>
    </w:p>
    <w:p w:rsidR="000D248D" w:rsidRPr="005717BA" w:rsidRDefault="000D248D" w:rsidP="00E34AED">
      <w:pPr>
        <w:rPr>
          <w:rFonts w:ascii="Times New Roman" w:hAnsi="Times New Roman" w:cs="Times New Roman"/>
          <w:sz w:val="26"/>
          <w:szCs w:val="26"/>
        </w:rPr>
      </w:pPr>
      <w:r w:rsidRPr="005717BA">
        <w:rPr>
          <w:rFonts w:ascii="Times New Roman" w:hAnsi="Times New Roman" w:cs="Times New Roman"/>
          <w:b/>
          <w:sz w:val="26"/>
          <w:szCs w:val="26"/>
        </w:rPr>
        <w:t xml:space="preserve">4.1. </w:t>
      </w:r>
      <w:r w:rsidRPr="005717BA">
        <w:rPr>
          <w:rFonts w:ascii="Times New Roman" w:hAnsi="Times New Roman" w:cs="Times New Roman"/>
          <w:b/>
          <w:sz w:val="26"/>
          <w:szCs w:val="26"/>
        </w:rPr>
        <w:tab/>
      </w:r>
      <w:r w:rsidR="006733E1" w:rsidRPr="005717BA">
        <w:rPr>
          <w:rFonts w:ascii="Times New Roman" w:hAnsi="Times New Roman" w:cs="Times New Roman"/>
          <w:sz w:val="26"/>
          <w:szCs w:val="26"/>
        </w:rPr>
        <w:t xml:space="preserve">Товарищество в соответствии с гражданским законодательством вправе: </w:t>
      </w:r>
    </w:p>
    <w:p w:rsidR="006733E1" w:rsidRPr="005717BA" w:rsidRDefault="006733E1"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осуществлять действия, необходимые для достижения целей</w:t>
      </w:r>
      <w:r w:rsidR="00B8601C" w:rsidRPr="005717BA">
        <w:rPr>
          <w:rFonts w:ascii="Times New Roman" w:hAnsi="Times New Roman" w:cs="Times New Roman"/>
          <w:sz w:val="26"/>
          <w:szCs w:val="26"/>
        </w:rPr>
        <w:t>, предусмотренных законодательством и настоящим Уставом;</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отвечать по своим обязательствам своим имуществом;</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от своего имени приобретать и осуществлять имущественные и неимущественные права;</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привлекать заемные средства;</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заключать договоры;</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выступать в качестве истца и ответчика в суде;</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обращаться в суд, арбитражный суд, мировой суд с заявлениями о признании недействительными (полностью или частично) актов органов государственной власти, органов местного самоуправления, а также с заявлениями о нарушении должностными лицами прав и законных интересов Товарищества;</w:t>
      </w:r>
    </w:p>
    <w:p w:rsidR="00B8601C" w:rsidRPr="005717BA" w:rsidRDefault="00B8601C" w:rsidP="00E34AED">
      <w:pPr>
        <w:pStyle w:val="a7"/>
        <w:numPr>
          <w:ilvl w:val="0"/>
          <w:numId w:val="4"/>
        </w:numPr>
        <w:rPr>
          <w:rFonts w:ascii="Times New Roman" w:hAnsi="Times New Roman" w:cs="Times New Roman"/>
          <w:sz w:val="26"/>
          <w:szCs w:val="26"/>
        </w:rPr>
      </w:pPr>
      <w:r w:rsidRPr="005717BA">
        <w:rPr>
          <w:rFonts w:ascii="Times New Roman" w:hAnsi="Times New Roman" w:cs="Times New Roman"/>
          <w:sz w:val="26"/>
          <w:szCs w:val="26"/>
        </w:rPr>
        <w:t>осуществлять иные, не противоречащие законодательству Российской Федерации и законодательству субъектов Российской Федерации правомочия.</w:t>
      </w:r>
    </w:p>
    <w:p w:rsidR="002253D1" w:rsidRPr="005717BA" w:rsidRDefault="002253D1">
      <w:pPr>
        <w:rPr>
          <w:rFonts w:ascii="Times New Roman" w:hAnsi="Times New Roman" w:cs="Times New Roman"/>
          <w:b/>
          <w:sz w:val="26"/>
          <w:szCs w:val="26"/>
        </w:rPr>
      </w:pPr>
    </w:p>
    <w:p w:rsidR="00B8601C" w:rsidRPr="005717BA" w:rsidRDefault="00B8601C" w:rsidP="00B8601C">
      <w:pPr>
        <w:pStyle w:val="a7"/>
        <w:numPr>
          <w:ilvl w:val="0"/>
          <w:numId w:val="1"/>
        </w:numPr>
        <w:jc w:val="center"/>
        <w:rPr>
          <w:rFonts w:ascii="Times New Roman" w:hAnsi="Times New Roman" w:cs="Times New Roman"/>
          <w:b/>
          <w:sz w:val="26"/>
          <w:szCs w:val="26"/>
        </w:rPr>
      </w:pPr>
      <w:r w:rsidRPr="005717BA">
        <w:rPr>
          <w:rFonts w:ascii="Times New Roman" w:hAnsi="Times New Roman" w:cs="Times New Roman"/>
          <w:b/>
          <w:sz w:val="26"/>
          <w:szCs w:val="26"/>
        </w:rPr>
        <w:t xml:space="preserve">ПОРЯДОК УПРАВЛЕНИЯ </w:t>
      </w:r>
      <w:r w:rsidRPr="005717BA">
        <w:rPr>
          <w:rFonts w:ascii="Times New Roman" w:hAnsi="Times New Roman" w:cs="Times New Roman"/>
          <w:b/>
          <w:sz w:val="26"/>
          <w:szCs w:val="26"/>
        </w:rPr>
        <w:br/>
        <w:t>ДЕЯТЕЛЬНОСТЬЮ ТОВАРИЩЕСТВА</w:t>
      </w:r>
      <w:r w:rsidR="003B3B99" w:rsidRPr="005717BA">
        <w:rPr>
          <w:rFonts w:ascii="Times New Roman" w:hAnsi="Times New Roman" w:cs="Times New Roman"/>
          <w:b/>
          <w:sz w:val="26"/>
          <w:szCs w:val="26"/>
        </w:rPr>
        <w:br/>
        <w:t>И КОНТРОЛЬ НАД ЕГО ДЕЯТЕЛЬНОСТЬЮ</w:t>
      </w:r>
    </w:p>
    <w:p w:rsidR="003B3B99" w:rsidRPr="005717BA" w:rsidRDefault="003B3B99" w:rsidP="00E34AED">
      <w:pPr>
        <w:rPr>
          <w:rFonts w:ascii="Times New Roman" w:hAnsi="Times New Roman" w:cs="Times New Roman"/>
          <w:sz w:val="26"/>
          <w:szCs w:val="26"/>
        </w:rPr>
      </w:pPr>
      <w:r w:rsidRPr="005717BA">
        <w:rPr>
          <w:rFonts w:ascii="Times New Roman" w:hAnsi="Times New Roman" w:cs="Times New Roman"/>
          <w:b/>
          <w:sz w:val="26"/>
          <w:szCs w:val="26"/>
        </w:rPr>
        <w:t xml:space="preserve">5.1. </w:t>
      </w:r>
      <w:r w:rsidRPr="005717BA">
        <w:rPr>
          <w:rFonts w:ascii="Times New Roman" w:hAnsi="Times New Roman" w:cs="Times New Roman"/>
          <w:b/>
          <w:sz w:val="26"/>
          <w:szCs w:val="26"/>
        </w:rPr>
        <w:tab/>
      </w:r>
      <w:r w:rsidRPr="005717BA">
        <w:rPr>
          <w:rFonts w:ascii="Times New Roman" w:hAnsi="Times New Roman" w:cs="Times New Roman"/>
          <w:sz w:val="26"/>
          <w:szCs w:val="26"/>
        </w:rPr>
        <w:t>Высшим органом товарищества является общее собрание членов товарищества.</w:t>
      </w:r>
    </w:p>
    <w:p w:rsidR="003B3B99" w:rsidRPr="005717BA" w:rsidRDefault="003B3B99" w:rsidP="00E34AED">
      <w:pPr>
        <w:ind w:firstLine="708"/>
        <w:rPr>
          <w:rFonts w:ascii="Times New Roman" w:hAnsi="Times New Roman" w:cs="Times New Roman"/>
          <w:sz w:val="26"/>
          <w:szCs w:val="26"/>
        </w:rPr>
      </w:pPr>
      <w:r w:rsidRPr="005717BA">
        <w:rPr>
          <w:rFonts w:ascii="Times New Roman" w:hAnsi="Times New Roman" w:cs="Times New Roman"/>
          <w:b/>
          <w:sz w:val="26"/>
          <w:szCs w:val="26"/>
        </w:rPr>
        <w:t>5.2.</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t>Количество членов товарищества не может быть менее семи.</w:t>
      </w:r>
    </w:p>
    <w:p w:rsidR="003B3B99" w:rsidRPr="005717BA" w:rsidRDefault="003B3B99" w:rsidP="00E34AED">
      <w:pPr>
        <w:rPr>
          <w:rFonts w:ascii="Times New Roman" w:hAnsi="Times New Roman" w:cs="Times New Roman"/>
          <w:sz w:val="26"/>
          <w:szCs w:val="26"/>
        </w:rPr>
      </w:pPr>
      <w:r w:rsidRPr="005717BA">
        <w:rPr>
          <w:rFonts w:ascii="Times New Roman" w:hAnsi="Times New Roman" w:cs="Times New Roman"/>
          <w:b/>
          <w:sz w:val="26"/>
          <w:szCs w:val="26"/>
        </w:rPr>
        <w:t>5.3.</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t>В товариществе создаются единоличный исполнительный орган (председатель товарищества) и постоянно действующий коллегиальный исполнительный орган (правление товарищества).</w:t>
      </w:r>
    </w:p>
    <w:p w:rsidR="003B3B99" w:rsidRPr="005717BA" w:rsidRDefault="003B3B99" w:rsidP="00E34AED">
      <w:pPr>
        <w:rPr>
          <w:rFonts w:ascii="Times New Roman" w:hAnsi="Times New Roman" w:cs="Times New Roman"/>
          <w:sz w:val="26"/>
          <w:szCs w:val="26"/>
        </w:rPr>
      </w:pPr>
      <w:r w:rsidRPr="005717BA">
        <w:rPr>
          <w:rFonts w:ascii="Times New Roman" w:hAnsi="Times New Roman" w:cs="Times New Roman"/>
          <w:b/>
          <w:sz w:val="26"/>
          <w:szCs w:val="26"/>
        </w:rPr>
        <w:t>5.4.</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t>Наряду с исполнительными органами,</w:t>
      </w:r>
      <w:r w:rsidRPr="005717BA">
        <w:rPr>
          <w:rFonts w:ascii="Times New Roman" w:eastAsia="Times New Roman" w:hAnsi="Times New Roman" w:cs="Times New Roman"/>
          <w:sz w:val="24"/>
          <w:szCs w:val="24"/>
          <w:lang w:eastAsia="ru-RU"/>
        </w:rPr>
        <w:t xml:space="preserve"> </w:t>
      </w:r>
      <w:r w:rsidRPr="005717BA">
        <w:rPr>
          <w:rFonts w:ascii="Times New Roman" w:hAnsi="Times New Roman" w:cs="Times New Roman"/>
          <w:sz w:val="26"/>
          <w:szCs w:val="26"/>
        </w:rPr>
        <w:t>должна быть образована ревизионная комиссия (ревизор).</w:t>
      </w:r>
      <w:r w:rsidR="00EB3AC8" w:rsidRPr="005717BA">
        <w:rPr>
          <w:rFonts w:ascii="Times New Roman" w:hAnsi="Times New Roman" w:cs="Times New Roman"/>
          <w:sz w:val="26"/>
          <w:szCs w:val="26"/>
        </w:rPr>
        <w:t xml:space="preserve"> Ревизионная комиссия (ревизор) осуществляет контроль над финансово-хозяйственной деятельностью товарищества, в том числе за деятельностью его председателя, членов правления, и правления.</w:t>
      </w:r>
    </w:p>
    <w:p w:rsidR="003B3B99" w:rsidRPr="005717BA" w:rsidRDefault="003B3B99" w:rsidP="00E34AED">
      <w:pPr>
        <w:ind w:firstLine="708"/>
        <w:rPr>
          <w:rFonts w:ascii="Times New Roman" w:eastAsia="Times New Roman" w:hAnsi="Times New Roman" w:cs="Times New Roman"/>
          <w:sz w:val="26"/>
          <w:szCs w:val="26"/>
          <w:lang w:eastAsia="ru-RU"/>
        </w:rPr>
      </w:pPr>
      <w:r w:rsidRPr="005717BA">
        <w:rPr>
          <w:rFonts w:ascii="Times New Roman" w:hAnsi="Times New Roman" w:cs="Times New Roman"/>
          <w:b/>
          <w:sz w:val="26"/>
          <w:szCs w:val="26"/>
        </w:rPr>
        <w:t>5.5.</w:t>
      </w:r>
      <w:r w:rsidRPr="005717BA">
        <w:rPr>
          <w:rFonts w:ascii="Times New Roman" w:hAnsi="Times New Roman" w:cs="Times New Roman"/>
          <w:sz w:val="26"/>
          <w:szCs w:val="26"/>
        </w:rPr>
        <w:t xml:space="preserve"> </w:t>
      </w:r>
      <w:r w:rsidRPr="005717BA">
        <w:rPr>
          <w:rFonts w:ascii="Times New Roman" w:hAnsi="Times New Roman" w:cs="Times New Roman"/>
          <w:sz w:val="26"/>
          <w:szCs w:val="26"/>
        </w:rPr>
        <w:tab/>
      </w:r>
      <w:r w:rsidRPr="005717BA">
        <w:rPr>
          <w:rFonts w:ascii="Times New Roman" w:eastAsia="Times New Roman" w:hAnsi="Times New Roman" w:cs="Times New Roman"/>
          <w:sz w:val="26"/>
          <w:szCs w:val="26"/>
          <w:lang w:eastAsia="ru-RU"/>
        </w:rPr>
        <w:t xml:space="preserve">Председатель товарищества, члены правления товарищества, ревизионная комиссия (ревизор) избираются на общем собрании членов товарищества на срок не более чем на пять лет из числа членов товарищества тайным или открытым голосованием, простым большинством голосов от общего </w:t>
      </w:r>
      <w:r w:rsidRPr="005717BA">
        <w:rPr>
          <w:rFonts w:ascii="Times New Roman" w:eastAsia="Times New Roman" w:hAnsi="Times New Roman" w:cs="Times New Roman"/>
          <w:sz w:val="26"/>
          <w:szCs w:val="26"/>
          <w:lang w:eastAsia="ru-RU"/>
        </w:rPr>
        <w:lastRenderedPageBreak/>
        <w:t>числа присутствующих на таком собрании членов товарищества. Одно и то же лицо может переизбираться неограниченное количество раз на должности в органах товарищества.</w:t>
      </w:r>
    </w:p>
    <w:p w:rsidR="003B3B99" w:rsidRPr="005717BA" w:rsidRDefault="003B3B99"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5.6.</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Лица, избранные в исполнительные органы товарищества, продолжают осуществлять свои полномочия до избрания новых исполнительных органов товарищества.</w:t>
      </w:r>
    </w:p>
    <w:p w:rsidR="00EA0F30" w:rsidRPr="005717BA" w:rsidRDefault="00EA0F30" w:rsidP="00E34AED">
      <w:pPr>
        <w:spacing w:line="240" w:lineRule="auto"/>
        <w:ind w:firstLine="540"/>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5.7.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Протоколы общих собраний членов товарищества подписывают председатель и секретарь такого собрания</w:t>
      </w:r>
      <w:r w:rsidR="007361D4" w:rsidRPr="005717BA">
        <w:rPr>
          <w:rFonts w:ascii="Times New Roman" w:eastAsia="Times New Roman" w:hAnsi="Times New Roman" w:cs="Times New Roman"/>
          <w:sz w:val="26"/>
          <w:szCs w:val="26"/>
          <w:lang w:eastAsia="ru-RU"/>
        </w:rPr>
        <w:t>. Данные протоколы заверяются печатью товарищества и хранятся в его делах постоянно.</w:t>
      </w:r>
    </w:p>
    <w:p w:rsidR="00EA0F30" w:rsidRPr="005717BA" w:rsidRDefault="00EA0F30"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5.8.</w:t>
      </w:r>
      <w:r w:rsidR="007361D4" w:rsidRPr="005717BA">
        <w:rPr>
          <w:rFonts w:ascii="Times New Roman" w:eastAsia="Times New Roman" w:hAnsi="Times New Roman" w:cs="Times New Roman"/>
          <w:b/>
          <w:sz w:val="26"/>
          <w:szCs w:val="26"/>
          <w:lang w:eastAsia="ru-RU"/>
        </w:rPr>
        <w:t xml:space="preserve"> </w:t>
      </w:r>
      <w:r w:rsidR="007361D4" w:rsidRPr="005717BA">
        <w:rPr>
          <w:rFonts w:ascii="Times New Roman" w:eastAsia="Times New Roman" w:hAnsi="Times New Roman" w:cs="Times New Roman"/>
          <w:b/>
          <w:sz w:val="26"/>
          <w:szCs w:val="26"/>
          <w:lang w:eastAsia="ru-RU"/>
        </w:rPr>
        <w:tab/>
      </w:r>
      <w:r w:rsidR="007361D4" w:rsidRPr="005717BA">
        <w:rPr>
          <w:rFonts w:ascii="Times New Roman" w:eastAsia="Times New Roman" w:hAnsi="Times New Roman" w:cs="Times New Roman"/>
          <w:sz w:val="26"/>
          <w:szCs w:val="26"/>
          <w:lang w:eastAsia="ru-RU"/>
        </w:rPr>
        <w:t>Протоколы заседаний правления и ревизионной комиссии (ревизора) товарищества, подписывает председатель правления или заместитель председателя правления либо соответственно председатель ревизионной комиссии (ревизор). Данные протоколы заверяются печатью такого объединения (печатью товарищества) и хранятся в его делах постоянно.</w:t>
      </w:r>
    </w:p>
    <w:p w:rsidR="003B3B99" w:rsidRPr="005717BA" w:rsidRDefault="003B3B99"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5.</w:t>
      </w:r>
      <w:r w:rsidR="00EA0F30" w:rsidRPr="005717BA">
        <w:rPr>
          <w:rFonts w:ascii="Times New Roman" w:eastAsia="Times New Roman" w:hAnsi="Times New Roman" w:cs="Times New Roman"/>
          <w:b/>
          <w:sz w:val="26"/>
          <w:szCs w:val="26"/>
          <w:lang w:eastAsia="ru-RU"/>
        </w:rPr>
        <w:t>9</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00327289" w:rsidRPr="005717BA">
        <w:rPr>
          <w:rFonts w:ascii="Times New Roman" w:eastAsia="Times New Roman" w:hAnsi="Times New Roman" w:cs="Times New Roman"/>
          <w:sz w:val="26"/>
          <w:szCs w:val="26"/>
          <w:lang w:eastAsia="ru-RU"/>
        </w:rPr>
        <w:tab/>
      </w:r>
      <w:r w:rsidRPr="005717BA">
        <w:rPr>
          <w:rFonts w:ascii="Times New Roman" w:eastAsia="Times New Roman" w:hAnsi="Times New Roman" w:cs="Times New Roman"/>
          <w:sz w:val="26"/>
          <w:szCs w:val="26"/>
          <w:lang w:eastAsia="ru-RU"/>
        </w:rPr>
        <w:t>Решения органов товарищества, принятые в пределах компетенции таких органов, являются обязательными для исполнения всеми членами товарищества.</w:t>
      </w:r>
    </w:p>
    <w:p w:rsidR="003B3B99" w:rsidRPr="005717BA" w:rsidRDefault="003B3B99" w:rsidP="003B3B99">
      <w:pPr>
        <w:ind w:firstLine="708"/>
        <w:rPr>
          <w:rFonts w:ascii="Times New Roman" w:eastAsia="Times New Roman" w:hAnsi="Times New Roman" w:cs="Times New Roman"/>
          <w:sz w:val="26"/>
          <w:szCs w:val="26"/>
          <w:lang w:eastAsia="ru-RU"/>
        </w:rPr>
      </w:pPr>
    </w:p>
    <w:p w:rsidR="009A4748" w:rsidRPr="005717BA" w:rsidRDefault="009A4748" w:rsidP="009A4748">
      <w:pPr>
        <w:pStyle w:val="a7"/>
        <w:numPr>
          <w:ilvl w:val="0"/>
          <w:numId w:val="1"/>
        </w:numPr>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КОМПЕТЕНЦИЯ ОБЩЕГО СОБРАНИЯ </w:t>
      </w:r>
      <w:r w:rsidRPr="005717BA">
        <w:rPr>
          <w:rFonts w:ascii="Times New Roman" w:eastAsia="Times New Roman" w:hAnsi="Times New Roman" w:cs="Times New Roman"/>
          <w:b/>
          <w:sz w:val="26"/>
          <w:szCs w:val="26"/>
          <w:lang w:eastAsia="ru-RU"/>
        </w:rPr>
        <w:br/>
        <w:t>ЧЛЕНОВ ТОВАРИЩЕСТВА</w:t>
      </w:r>
    </w:p>
    <w:p w:rsidR="009A4748" w:rsidRPr="005717BA" w:rsidRDefault="009A4748" w:rsidP="00E34AED">
      <w:pPr>
        <w:ind w:left="708" w:firstLine="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6.1. </w:t>
      </w:r>
      <w:r w:rsidRPr="005717BA">
        <w:rPr>
          <w:rFonts w:ascii="Times New Roman" w:eastAsia="Times New Roman" w:hAnsi="Times New Roman" w:cs="Times New Roman"/>
          <w:b/>
          <w:sz w:val="26"/>
          <w:szCs w:val="26"/>
          <w:lang w:eastAsia="ru-RU"/>
        </w:rPr>
        <w:tab/>
      </w:r>
      <w:r w:rsidR="00BC7BFC" w:rsidRPr="005717BA">
        <w:rPr>
          <w:rFonts w:ascii="Times New Roman" w:eastAsia="Times New Roman" w:hAnsi="Times New Roman" w:cs="Times New Roman"/>
          <w:sz w:val="26"/>
          <w:szCs w:val="26"/>
          <w:lang w:eastAsia="ru-RU"/>
        </w:rPr>
        <w:t>К компетенции общего собрания членов товарищества относятся следующие вопросы:</w:t>
      </w:r>
    </w:p>
    <w:p w:rsidR="00BC7BFC" w:rsidRPr="005717BA" w:rsidRDefault="00BC7BFC" w:rsidP="00E34AED">
      <w:pPr>
        <w:pStyle w:val="a7"/>
        <w:numPr>
          <w:ilvl w:val="0"/>
          <w:numId w:val="7"/>
        </w:num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внесение изменений в Устав товарищества и дополнений к нему или утверждение Устава в новой редакции;</w:t>
      </w:r>
    </w:p>
    <w:p w:rsidR="00BC7BFC"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прием граждан в члены товарищества, исключение граждан из числа членов товарищества, определение порядка рассмотрения заявлений граждан о приеме в члены товарищества</w:t>
      </w:r>
      <w:r w:rsidR="00BC7BFC" w:rsidRPr="005717BA">
        <w:rPr>
          <w:rFonts w:ascii="Times New Roman" w:eastAsia="Times New Roman" w:hAnsi="Times New Roman" w:cs="Times New Roman"/>
          <w:sz w:val="26"/>
          <w:szCs w:val="26"/>
          <w:lang w:eastAsia="ru-RU"/>
        </w:rPr>
        <w:t>;</w:t>
      </w:r>
    </w:p>
    <w:p w:rsidR="00BC7BFC" w:rsidRPr="005717BA" w:rsidRDefault="00BC7BFC" w:rsidP="00E34AED">
      <w:pPr>
        <w:pStyle w:val="a7"/>
        <w:numPr>
          <w:ilvl w:val="0"/>
          <w:numId w:val="7"/>
        </w:num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избрание председателя правления и досрочное прекращение его полномочий;</w:t>
      </w:r>
    </w:p>
    <w:p w:rsidR="00BC7BFC" w:rsidRPr="005717BA" w:rsidRDefault="00BC7BFC" w:rsidP="00E34AED">
      <w:pPr>
        <w:pStyle w:val="a7"/>
        <w:numPr>
          <w:ilvl w:val="0"/>
          <w:numId w:val="7"/>
        </w:num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избрание членов ревизионной комиссии (ревизора)</w:t>
      </w:r>
      <w:r w:rsidR="00185998" w:rsidRPr="005717BA">
        <w:rPr>
          <w:rFonts w:ascii="Times New Roman" w:eastAsia="Times New Roman" w:hAnsi="Times New Roman" w:cs="Times New Roman"/>
          <w:sz w:val="26"/>
          <w:szCs w:val="26"/>
          <w:lang w:eastAsia="ru-RU"/>
        </w:rPr>
        <w:t xml:space="preserve"> товарищества и досрочное прекращение его  полномочий;</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определение условий, на которых осуществляется оплата труда председателя товарищества,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положения об оплате труда работников и членов органов товарищества, членов ревизионной комиссии (ревизора), заключивших трудовые договоры с товариществом;</w:t>
      </w:r>
    </w:p>
    <w:p w:rsidR="00185998" w:rsidRPr="005717BA" w:rsidRDefault="00B93EF4"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внутренних регламентов товарищества, в том числе ведения общего собрания его членов, деятельности его правления, работы ревизионной комиссии (ревизора), работы комиссии по контролю над соблюдением законодательства, организации и деятельности его представительств, внутреннего распорядка общества;</w:t>
      </w:r>
    </w:p>
    <w:p w:rsidR="00E64B42" w:rsidRPr="005717BA" w:rsidRDefault="00B93EF4"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отчетов правления, ревизионной комиссии (ревизора) по контролю над соблюдением законодательства;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lastRenderedPageBreak/>
        <w:t>принятие решений о создании ассоциаций (союзов) товариществ, вступлении в них или выходе из них;</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заключение договора с аудиторской организацией или индивидуальным аудитором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приходно-расходной сметы товарищества и принятие решения о ее исполнении;</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отчетов правления товарищества, отчетов председателя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определение порядка рассмотрения органами товарищества заявлений (обращений, жалоб) членов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 принятие решения об избрании председательствующего на общем собрании членов товарищества;</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определение размера и срока внесения взносов, порядка расходования целевых взносов, а также размера и срока несения иных расходов</w:t>
      </w:r>
      <w:r w:rsidR="00E64B42" w:rsidRPr="005717BA">
        <w:rPr>
          <w:rFonts w:ascii="Times New Roman" w:eastAsia="Times New Roman" w:hAnsi="Times New Roman" w:cs="Times New Roman"/>
          <w:sz w:val="26"/>
          <w:szCs w:val="26"/>
          <w:lang w:eastAsia="ru-RU"/>
        </w:rPr>
        <w:t>;</w:t>
      </w:r>
    </w:p>
    <w:p w:rsidR="00E64B42" w:rsidRPr="005717BA" w:rsidRDefault="00E64B42"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приходно-расходной сметы товарищества и принятия решения о ее исполнении;</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утверждение финансово-экономического обоснования размера взносов</w:t>
      </w:r>
    </w:p>
    <w:p w:rsidR="00185998" w:rsidRPr="005717BA" w:rsidRDefault="00185998" w:rsidP="00E34AED">
      <w:pPr>
        <w:pStyle w:val="a7"/>
        <w:numPr>
          <w:ilvl w:val="0"/>
          <w:numId w:val="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rsidR="00185998" w:rsidRPr="005717BA" w:rsidRDefault="00185998" w:rsidP="00E34AED">
      <w:pPr>
        <w:pStyle w:val="a7"/>
        <w:numPr>
          <w:ilvl w:val="0"/>
          <w:numId w:val="7"/>
        </w:num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принятие решений о формировании и об использовании имущества товарищества, о</w:t>
      </w:r>
      <w:r w:rsidR="00E64B42"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создании и развитии объектов инфраструктуры</w:t>
      </w:r>
      <w:r w:rsidR="00E64B42" w:rsidRPr="005717BA">
        <w:rPr>
          <w:rFonts w:ascii="Times New Roman" w:eastAsia="Times New Roman" w:hAnsi="Times New Roman" w:cs="Times New Roman"/>
          <w:sz w:val="26"/>
          <w:szCs w:val="26"/>
          <w:lang w:eastAsia="ru-RU"/>
        </w:rPr>
        <w:t>, а также установление размеров целевых фондов и соответствующих взносов;</w:t>
      </w:r>
    </w:p>
    <w:p w:rsidR="00E64B42" w:rsidRPr="005717BA" w:rsidRDefault="00E64B42" w:rsidP="00E34AED">
      <w:pPr>
        <w:pStyle w:val="a7"/>
        <w:numPr>
          <w:ilvl w:val="0"/>
          <w:numId w:val="7"/>
        </w:num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установление размера пени за несвоевременную уплату взносов, изменение сроков внесения взносов малообеспеченным членам товарищества.</w:t>
      </w:r>
    </w:p>
    <w:p w:rsidR="00E64B42" w:rsidRPr="005717BA" w:rsidRDefault="00E64B42"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6.2.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Общее собрание членов товарищества созывается правлением товарищества по мере необходимости, но не реже чем один раз в год.</w:t>
      </w:r>
    </w:p>
    <w:p w:rsidR="00E64B42" w:rsidRPr="005717BA" w:rsidRDefault="00E64B42"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6.3.</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Внеочередное общее собрание членов товарищества должно проводиться по требованию:</w:t>
      </w:r>
    </w:p>
    <w:p w:rsidR="00E64B42" w:rsidRPr="005717BA" w:rsidRDefault="00E64B42" w:rsidP="00E34AED">
      <w:pPr>
        <w:pStyle w:val="a7"/>
        <w:numPr>
          <w:ilvl w:val="0"/>
          <w:numId w:val="8"/>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правления товарищества;</w:t>
      </w:r>
    </w:p>
    <w:p w:rsidR="00E64B42" w:rsidRPr="005717BA" w:rsidRDefault="00E64B42" w:rsidP="00E34AED">
      <w:pPr>
        <w:pStyle w:val="a7"/>
        <w:numPr>
          <w:ilvl w:val="0"/>
          <w:numId w:val="8"/>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ревизионной комиссии (ревизора);</w:t>
      </w:r>
    </w:p>
    <w:p w:rsidR="00E64B42" w:rsidRPr="005717BA" w:rsidRDefault="00E64B42" w:rsidP="00E34AED">
      <w:pPr>
        <w:pStyle w:val="a7"/>
        <w:numPr>
          <w:ilvl w:val="0"/>
          <w:numId w:val="8"/>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членов товарищества в количестве более чем одна пятая членов товарищества.</w:t>
      </w:r>
    </w:p>
    <w:p w:rsidR="00E64B42" w:rsidRPr="005717BA" w:rsidRDefault="00E64B42"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6.4.</w:t>
      </w:r>
      <w:r w:rsidRPr="005717BA">
        <w:rPr>
          <w:rFonts w:ascii="Times New Roman" w:eastAsia="Times New Roman" w:hAnsi="Times New Roman" w:cs="Times New Roman"/>
          <w:sz w:val="26"/>
          <w:szCs w:val="26"/>
          <w:lang w:eastAsia="ru-RU"/>
        </w:rPr>
        <w:t xml:space="preserve"> Внеочередное общее собрание членов товарищества может быть проведено также по требованию органа местного самоуправления по месту нахождения территории товарищества.</w:t>
      </w:r>
    </w:p>
    <w:p w:rsidR="00E64B42" w:rsidRPr="005717BA" w:rsidRDefault="00E64B42"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6.5.</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Уведомление о проведении общего собрания членов товарищества не менее чем за две недели до дня его проведения:</w:t>
      </w:r>
    </w:p>
    <w:p w:rsidR="00E64B42" w:rsidRPr="005717BA" w:rsidRDefault="00E64B42" w:rsidP="00E34AED">
      <w:pPr>
        <w:pStyle w:val="a7"/>
        <w:numPr>
          <w:ilvl w:val="0"/>
          <w:numId w:val="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направляется по адресам, указанным в реестре членов товарищества (при наличии электронного адреса уведомление направляется только в форме электронного сообщения);</w:t>
      </w:r>
    </w:p>
    <w:p w:rsidR="00E64B42" w:rsidRPr="005717BA" w:rsidRDefault="00E64B42" w:rsidP="00E34AED">
      <w:pPr>
        <w:pStyle w:val="a7"/>
        <w:numPr>
          <w:ilvl w:val="0"/>
          <w:numId w:val="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размещается на информационном щите, расположенном в границах территории товарищества.</w:t>
      </w:r>
    </w:p>
    <w:p w:rsidR="009A01FF" w:rsidRPr="005717BA" w:rsidRDefault="009A01FF"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6.6.</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В уведомлении о проведении общего собрания членов товарищества должны быть указаны перечень вопросов, подлежащих рассмотрению на общем собрании членов товарищества, дата, время и место проведения общего собрания членов товарищества. Включение в указанный перечень дополнительных вопросов непосредственно при проведении такого собрания не допускается.</w:t>
      </w:r>
    </w:p>
    <w:p w:rsidR="009A01FF" w:rsidRPr="005717BA" w:rsidRDefault="009A01FF"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6.7.</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Общее собрание членов товарищества правомочно, если на указанном собрании присутствует более чем пятьдесят процентов членов товарищества или их представителей. Председательствующим на общем собрании членов товарищества является председатель товарищества, если иное решение не принято этим собранием.</w:t>
      </w:r>
    </w:p>
    <w:p w:rsidR="009A01FF" w:rsidRPr="005717BA" w:rsidRDefault="009A01FF"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6.8.</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 xml:space="preserve"> В случаях, определенных правлением товарищества, решение общего собрания членов товарищества может быть принято в форме очно-заочного или заочного голосования.</w:t>
      </w:r>
    </w:p>
    <w:p w:rsidR="009A01FF" w:rsidRPr="005717BA" w:rsidRDefault="009A01FF"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6.9.</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 принявших участие в общем собрании членов товарищества. Протокол общего собрания членов товарищества подписывается председательствующим на общем собрании членов товарищества.</w:t>
      </w:r>
    </w:p>
    <w:p w:rsidR="009A01FF" w:rsidRPr="005717BA" w:rsidRDefault="009A01FF"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6.10.</w:t>
      </w:r>
      <w:r w:rsidRPr="005717BA">
        <w:rPr>
          <w:rFonts w:ascii="Times New Roman" w:eastAsia="Times New Roman" w:hAnsi="Times New Roman" w:cs="Times New Roman"/>
          <w:sz w:val="26"/>
          <w:szCs w:val="26"/>
          <w:lang w:eastAsia="ru-RU"/>
        </w:rPr>
        <w:t xml:space="preserve"> Принятие решения общего собрания членов товарищества путем заочного голосования не предполагает очного обсуждения вопросов повестки такого собрания и осуществляется путем подведения итогов голосования членов товарищества, направивших до дня проведения такого общего собрания свои решения в письменной форме по вопросам повестки общего собрания членов товарищества в его правление.</w:t>
      </w:r>
    </w:p>
    <w:p w:rsidR="009A01FF" w:rsidRPr="005717BA" w:rsidRDefault="009A01FF"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6.11.</w:t>
      </w:r>
      <w:r w:rsidRPr="005717BA">
        <w:rPr>
          <w:rFonts w:ascii="Times New Roman" w:eastAsia="Times New Roman" w:hAnsi="Times New Roman" w:cs="Times New Roman"/>
          <w:sz w:val="26"/>
          <w:szCs w:val="26"/>
          <w:lang w:eastAsia="ru-RU"/>
        </w:rPr>
        <w:tab/>
        <w:t xml:space="preserve"> Решения общего собрания членов товарищества являются обязательными для исполнения.</w:t>
      </w:r>
    </w:p>
    <w:p w:rsidR="009A01FF" w:rsidRPr="005717BA" w:rsidRDefault="009A01FF" w:rsidP="00E34AED">
      <w:pPr>
        <w:spacing w:line="240" w:lineRule="auto"/>
        <w:ind w:firstLine="708"/>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6.12. </w:t>
      </w:r>
      <w:r w:rsidRPr="005717BA">
        <w:rPr>
          <w:rFonts w:ascii="Times New Roman" w:eastAsia="Times New Roman" w:hAnsi="Times New Roman" w:cs="Times New Roman"/>
          <w:b/>
          <w:sz w:val="26"/>
          <w:szCs w:val="26"/>
          <w:lang w:eastAsia="ru-RU"/>
        </w:rPr>
        <w:tab/>
      </w:r>
      <w:r w:rsidR="00DD596D" w:rsidRPr="005717BA">
        <w:rPr>
          <w:rFonts w:ascii="Times New Roman" w:eastAsia="Times New Roman" w:hAnsi="Times New Roman" w:cs="Times New Roman"/>
          <w:sz w:val="26"/>
          <w:szCs w:val="26"/>
          <w:lang w:eastAsia="ru-RU"/>
        </w:rPr>
        <w:t>Реш</w:t>
      </w:r>
      <w:r w:rsidRPr="005717BA">
        <w:rPr>
          <w:rFonts w:ascii="Times New Roman" w:eastAsia="Times New Roman" w:hAnsi="Times New Roman" w:cs="Times New Roman"/>
          <w:sz w:val="26"/>
          <w:szCs w:val="26"/>
          <w:lang w:eastAsia="ru-RU"/>
        </w:rPr>
        <w:t>ения общего собрания членов товарищества доводятся до сведения членов товарищества в течени</w:t>
      </w:r>
      <w:r w:rsidR="00B93EF4" w:rsidRPr="005717BA">
        <w:rPr>
          <w:rFonts w:ascii="Times New Roman" w:eastAsia="Times New Roman" w:hAnsi="Times New Roman" w:cs="Times New Roman"/>
          <w:sz w:val="26"/>
          <w:szCs w:val="26"/>
          <w:lang w:eastAsia="ru-RU"/>
        </w:rPr>
        <w:t>е</w:t>
      </w:r>
      <w:r w:rsidRPr="005717BA">
        <w:rPr>
          <w:rFonts w:ascii="Times New Roman" w:eastAsia="Times New Roman" w:hAnsi="Times New Roman" w:cs="Times New Roman"/>
          <w:sz w:val="26"/>
          <w:szCs w:val="26"/>
          <w:lang w:eastAsia="ru-RU"/>
        </w:rPr>
        <w:t xml:space="preserve"> семи дней </w:t>
      </w:r>
      <w:r w:rsidR="00DD596D" w:rsidRPr="005717BA">
        <w:rPr>
          <w:rFonts w:ascii="Times New Roman" w:eastAsia="Times New Roman" w:hAnsi="Times New Roman" w:cs="Times New Roman"/>
          <w:sz w:val="26"/>
          <w:szCs w:val="26"/>
          <w:lang w:eastAsia="ru-RU"/>
        </w:rPr>
        <w:t>после даты его проведения и принятия указанных решений в порядке, установленном правлением товарищества.</w:t>
      </w:r>
    </w:p>
    <w:p w:rsidR="00DD596D" w:rsidRPr="005717BA" w:rsidRDefault="00DD596D" w:rsidP="00E34AED">
      <w:pPr>
        <w:spacing w:line="240" w:lineRule="auto"/>
        <w:ind w:firstLine="708"/>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6.13.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Член товарищества вправе обжаловать в суд решения общего собрания его членов или решения органа управления товарищества, которые нарушают его права и законные интересы, как члена товарищества.</w:t>
      </w:r>
    </w:p>
    <w:p w:rsidR="009A01FF" w:rsidRPr="005717BA" w:rsidRDefault="009A01FF" w:rsidP="009A01FF">
      <w:pPr>
        <w:spacing w:line="240" w:lineRule="auto"/>
        <w:ind w:firstLine="708"/>
        <w:rPr>
          <w:rFonts w:ascii="Times New Roman" w:eastAsia="Times New Roman" w:hAnsi="Times New Roman" w:cs="Times New Roman"/>
          <w:sz w:val="26"/>
          <w:szCs w:val="26"/>
          <w:lang w:eastAsia="ru-RU"/>
        </w:rPr>
      </w:pPr>
    </w:p>
    <w:p w:rsidR="009A01FF" w:rsidRPr="005717BA" w:rsidRDefault="00DD596D" w:rsidP="009A01FF">
      <w:pPr>
        <w:pStyle w:val="a7"/>
        <w:numPr>
          <w:ilvl w:val="0"/>
          <w:numId w:val="1"/>
        </w:numPr>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ПРАВЛЕНИЕ ТОВАРИЩЕСТВА.</w:t>
      </w:r>
      <w:r w:rsidRPr="005717BA">
        <w:rPr>
          <w:rFonts w:ascii="Times New Roman" w:eastAsia="Times New Roman" w:hAnsi="Times New Roman" w:cs="Times New Roman"/>
          <w:b/>
          <w:sz w:val="26"/>
          <w:szCs w:val="26"/>
          <w:lang w:eastAsia="ru-RU"/>
        </w:rPr>
        <w:br/>
        <w:t>КОМПЕТЕНЦИЯ ПРАВЛЕНИЯ.</w:t>
      </w:r>
    </w:p>
    <w:p w:rsidR="00DD596D" w:rsidRPr="005717BA" w:rsidRDefault="00DD596D"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7.1.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Правление товарищества подотчетно общему собранию членов товарищества.</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7.2.</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Председатель товарищества является членом правления товарищества и его председателем.</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7.3.</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Количество членов правления товарищества не может быть менее трех человек и должно составлять не более пяти процентов от общего числа членов товарищества.</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7.4.</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Заседания правления товарищества созываются председателем товарищества по мере необходимости в сроки, установленные уставом товарищества.</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7.5.</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Заседание правления товарищества правомочно, если на нем присутствует не менее половины его членов.</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7.6.</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Решения правления товарищества принимаются открытым голосованием простым большинством голосов присутствующих членов правления. При равенстве голосов голос председателя товарищества является решающим.</w:t>
      </w:r>
    </w:p>
    <w:p w:rsidR="00DD596D" w:rsidRPr="005717BA" w:rsidRDefault="00DD5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7.7.</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Решения правления обязательны для исполнения всеми членами товарищества и его работниками, заключившими договоры с товариществом.</w:t>
      </w:r>
    </w:p>
    <w:p w:rsidR="00DD596D" w:rsidRPr="005717BA" w:rsidRDefault="00DD596D" w:rsidP="00E34AED">
      <w:pPr>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7.8.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К компетенции правления относятся:</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выполнение решений общего собрания членов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принятие решения о проведении общего собрания членов товарищества или обеспечение </w:t>
      </w:r>
      <w:proofErr w:type="gramStart"/>
      <w:r w:rsidRPr="005717BA">
        <w:rPr>
          <w:rFonts w:ascii="Times New Roman" w:eastAsia="Times New Roman" w:hAnsi="Times New Roman" w:cs="Times New Roman"/>
          <w:sz w:val="26"/>
          <w:szCs w:val="26"/>
          <w:lang w:eastAsia="ru-RU"/>
        </w:rPr>
        <w:t>принятия решения общего собрания членов товарищества</w:t>
      </w:r>
      <w:proofErr w:type="gramEnd"/>
      <w:r w:rsidRPr="005717BA">
        <w:rPr>
          <w:rFonts w:ascii="Times New Roman" w:eastAsia="Times New Roman" w:hAnsi="Times New Roman" w:cs="Times New Roman"/>
          <w:sz w:val="26"/>
          <w:szCs w:val="26"/>
          <w:lang w:eastAsia="ru-RU"/>
        </w:rPr>
        <w:t xml:space="preserve"> в форме очно-заочного или заочного голосования;</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принятие решения о проведении внеочередного общего собрания членов товарищества или о необходимости проведения внеочередного общего собрания членов товарищества в форме очно-заочного или заочного голосования;</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руководство текущей деятельностью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принятие решений о заключении договоров с организациями, осуществляющими снабжение тепловой и электрической энергией, водой, газом, водоотведение, благоустройство и охрану территории садоводства или огородничества, обеспечение пожарной безопасности и иную деятельность, направленную на достижение целей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принятие решений о заключении договоров с оператором по обращению с твердыми коммунальными отходами, региональным оператором по обращению с твердыми коммунальными отходами;</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обеспечение исполнения обязательств по договорам, заключенным товариществом;</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обеспечение создания и использования имущества общего пользования товарищества, а также создание необходимых условий для совместного владения, пользования и распоряжения гражданами таким имуществом;</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составление приходно-расходных смет и отчетов правления товарищества и представление их на утверждение общему собранию членов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ведение учета и отчетности товарищества, подготовка годового отчета и представление его на утверждение общему собранию членов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lastRenderedPageBreak/>
        <w:t>обеспечение ведения делопроизводства в товариществе и содержание архива в товариществе;</w:t>
      </w:r>
    </w:p>
    <w:p w:rsidR="00703F17" w:rsidRPr="005717BA" w:rsidRDefault="00B93EF4"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контроль над своевременным внесением взносов,</w:t>
      </w:r>
      <w:r w:rsidRPr="005717BA">
        <w:rPr>
          <w:rFonts w:ascii="Times New Roman" w:hAnsi="Times New Roman" w:cs="Times New Roman"/>
          <w:sz w:val="26"/>
          <w:szCs w:val="26"/>
        </w:rPr>
        <w:t xml:space="preserve"> </w:t>
      </w:r>
      <w:r w:rsidRPr="005717BA">
        <w:rPr>
          <w:rFonts w:ascii="Times New Roman" w:eastAsia="Times New Roman" w:hAnsi="Times New Roman" w:cs="Times New Roman"/>
          <w:sz w:val="26"/>
          <w:szCs w:val="26"/>
          <w:lang w:eastAsia="ru-RU"/>
        </w:rPr>
        <w:t>обращение в суд за взысканием задолженности по уплате взносов или платы за жилищно-коммунальные услуги в судебном порядке;</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рассмотрение заявлений членов товарищества;</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разработка и представление на утверждение общего </w:t>
      </w:r>
      <w:proofErr w:type="gramStart"/>
      <w:r w:rsidRPr="005717BA">
        <w:rPr>
          <w:rFonts w:ascii="Times New Roman" w:eastAsia="Times New Roman" w:hAnsi="Times New Roman" w:cs="Times New Roman"/>
          <w:sz w:val="26"/>
          <w:szCs w:val="26"/>
          <w:lang w:eastAsia="ru-RU"/>
        </w:rPr>
        <w:t>собрания членов товарищества порядка ведения общего собрания членов товарищества</w:t>
      </w:r>
      <w:proofErr w:type="gramEnd"/>
      <w:r w:rsidRPr="005717BA">
        <w:rPr>
          <w:rFonts w:ascii="Times New Roman" w:eastAsia="Times New Roman" w:hAnsi="Times New Roman" w:cs="Times New Roman"/>
          <w:sz w:val="26"/>
          <w:szCs w:val="26"/>
          <w:lang w:eastAsia="ru-RU"/>
        </w:rPr>
        <w:t xml:space="preserve"> и иных внутренних распорядков товарищества, положений об оплате труда работников и членов органов товарищества, заключивших трудовые договоры с товариществом;</w:t>
      </w:r>
    </w:p>
    <w:p w:rsidR="00703F17" w:rsidRPr="005717BA" w:rsidRDefault="00703F17" w:rsidP="00E34AED">
      <w:pPr>
        <w:pStyle w:val="a7"/>
        <w:numPr>
          <w:ilvl w:val="0"/>
          <w:numId w:val="1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подготовка финансово-экономического обоснования размера взносов, вносимых членами товарищества, и размера иных плат.</w:t>
      </w:r>
    </w:p>
    <w:p w:rsidR="00703F17" w:rsidRPr="005717BA" w:rsidRDefault="00703F17" w:rsidP="00E34AED">
      <w:pPr>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7.9.</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Правление товарищества в соответствии с его уставом имеет право принимать решения, необходимые для достижения целей деятельности товарищества, за исключением решений, отнесенных законодательством и уставом товарищества к полномочиям иных органов товарищества.</w:t>
      </w:r>
    </w:p>
    <w:p w:rsidR="00DD596D" w:rsidRPr="005717BA" w:rsidRDefault="00DD596D" w:rsidP="00703F17">
      <w:pPr>
        <w:ind w:left="708" w:firstLine="0"/>
        <w:rPr>
          <w:rFonts w:ascii="Times New Roman" w:eastAsia="Times New Roman" w:hAnsi="Times New Roman" w:cs="Times New Roman"/>
          <w:b/>
          <w:sz w:val="26"/>
          <w:szCs w:val="26"/>
          <w:lang w:eastAsia="ru-RU"/>
        </w:rPr>
      </w:pPr>
    </w:p>
    <w:p w:rsidR="00703F17" w:rsidRPr="005717BA" w:rsidRDefault="00703F17" w:rsidP="00703F17">
      <w:pPr>
        <w:pStyle w:val="a7"/>
        <w:numPr>
          <w:ilvl w:val="0"/>
          <w:numId w:val="1"/>
        </w:numPr>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ПРЕДСЕДАТЕЛЬ ТОВАРИЩЕСТВА</w:t>
      </w:r>
    </w:p>
    <w:p w:rsidR="00945595" w:rsidRPr="005717BA" w:rsidRDefault="00945595" w:rsidP="00E34AED">
      <w:pPr>
        <w:ind w:firstLine="708"/>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8.1.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Председатель товарищества избирается из числа членов правления сроком на два года.</w:t>
      </w:r>
    </w:p>
    <w:p w:rsidR="00945595" w:rsidRPr="005717BA" w:rsidRDefault="00945595" w:rsidP="00E34AED">
      <w:pPr>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8.2.</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Председатель товарищества действует без доверенности от имени товарищества, в том числе:</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председательствует на заседаниях правления товарищества;</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имеет право первой подписи под финансовыми документами, которые в соответствии с уставом товарищества не подлежат обязательному одобрению правлением товарищества или общим собранием членов товарищества;</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подписывает документы товарищества, в том числе одобренные решением общего собрания членов товарищества, а также подписывает протоколы заседания правления товарищества;</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заключает сделки, открывает и закрывает банковские счета, совершает иные операции по банковским счетам, в том числе на основании решений общего собрания членов товарищества и правления товарищества, в случаях, если принятие решений о совершении таких действий относится к исключительной компетенции общего собрания членов товарищества или правления товарищества;</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принимает на работу в товарищество работников по трудовым договорам, осуществляет права и исполняет обязанности товарищества как работодателя по этим договорам;</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выдает доверенности без права передоверия;</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осуществляет представительство от имени товарищества в органах государственной власти, органах местного самоуправления, а также в отношениях с иными лицами;</w:t>
      </w:r>
    </w:p>
    <w:p w:rsidR="00945595" w:rsidRPr="005717BA" w:rsidRDefault="00945595" w:rsidP="00E34AED">
      <w:pPr>
        <w:pStyle w:val="a7"/>
        <w:numPr>
          <w:ilvl w:val="0"/>
          <w:numId w:val="1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рассматривает заявления членов товарищества.</w:t>
      </w:r>
    </w:p>
    <w:p w:rsidR="00945595" w:rsidRPr="005717BA" w:rsidRDefault="00945595"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 xml:space="preserve">8.3.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Председатель товарищества в соответствии с уставом товарищества исполняет другие необходимые для обеспечения деятельности товарищества обязанности, за исключением обязанностей, которые предусмотрены законодательством Российской Федерации, и исполнение которых является полномочием иных органов товарищества.</w:t>
      </w:r>
    </w:p>
    <w:p w:rsidR="00945595" w:rsidRPr="005717BA" w:rsidRDefault="00945595" w:rsidP="00945595">
      <w:pPr>
        <w:spacing w:line="240" w:lineRule="auto"/>
        <w:rPr>
          <w:rFonts w:ascii="Times New Roman" w:eastAsia="Times New Roman" w:hAnsi="Times New Roman" w:cs="Times New Roman"/>
          <w:b/>
          <w:sz w:val="26"/>
          <w:szCs w:val="26"/>
          <w:lang w:eastAsia="ru-RU"/>
        </w:rPr>
      </w:pPr>
    </w:p>
    <w:p w:rsidR="000677E1" w:rsidRPr="005717BA" w:rsidRDefault="000677E1" w:rsidP="000677E1">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РЕВИЗИОННАЯ КОМИССИЯ (РЕВИЗОР). </w:t>
      </w:r>
      <w:r w:rsidRPr="005717BA">
        <w:rPr>
          <w:rFonts w:ascii="Times New Roman" w:eastAsia="Times New Roman" w:hAnsi="Times New Roman" w:cs="Times New Roman"/>
          <w:b/>
          <w:sz w:val="26"/>
          <w:szCs w:val="26"/>
          <w:lang w:eastAsia="ru-RU"/>
        </w:rPr>
        <w:br/>
        <w:t>ОБЯЗАННОСТИ РЕВИЗИОННОЙ КОМИССИИ.</w:t>
      </w:r>
    </w:p>
    <w:p w:rsidR="007361D4" w:rsidRPr="005717BA" w:rsidRDefault="000677E1" w:rsidP="00E34AED">
      <w:pPr>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9.1. </w:t>
      </w:r>
      <w:r w:rsidRPr="005717BA">
        <w:rPr>
          <w:rFonts w:ascii="Times New Roman" w:eastAsia="Times New Roman" w:hAnsi="Times New Roman" w:cs="Times New Roman"/>
          <w:b/>
          <w:sz w:val="26"/>
          <w:szCs w:val="26"/>
          <w:lang w:eastAsia="ru-RU"/>
        </w:rPr>
        <w:tab/>
      </w:r>
      <w:r w:rsidR="00B93EF4" w:rsidRPr="005717BA">
        <w:rPr>
          <w:rFonts w:ascii="Times New Roman" w:eastAsia="Times New Roman" w:hAnsi="Times New Roman" w:cs="Times New Roman"/>
          <w:sz w:val="26"/>
          <w:szCs w:val="26"/>
          <w:lang w:eastAsia="ru-RU"/>
        </w:rPr>
        <w:t>Контроль над финансово-хозяйственной деятельностью товарищества, в том числе за деятельностью его председателя и правления товарищества, осуществляет ревизионная комиссия (ревизор).</w:t>
      </w:r>
    </w:p>
    <w:p w:rsidR="007361D4" w:rsidRPr="005717BA" w:rsidRDefault="007361D4"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9.2.</w:t>
      </w:r>
      <w:r w:rsidRPr="005717BA">
        <w:rPr>
          <w:rFonts w:ascii="Times New Roman" w:eastAsia="Times New Roman" w:hAnsi="Times New Roman" w:cs="Times New Roman"/>
          <w:sz w:val="26"/>
          <w:szCs w:val="26"/>
          <w:lang w:eastAsia="ru-RU"/>
        </w:rPr>
        <w:t xml:space="preserve">  Ревизионная комиссия состоит не менее чем из трех членов товарищества. </w:t>
      </w:r>
      <w:proofErr w:type="gramStart"/>
      <w:r w:rsidRPr="005717BA">
        <w:rPr>
          <w:rFonts w:ascii="Times New Roman" w:eastAsia="Times New Roman" w:hAnsi="Times New Roman" w:cs="Times New Roman"/>
          <w:sz w:val="26"/>
          <w:szCs w:val="26"/>
          <w:lang w:eastAsia="ru-RU"/>
        </w:rPr>
        <w:t>В состав ревизионной комиссии (ревизором) не могут быть избраны председатель товарищества и члены его правления, а также их супруги и их родители (усыновители), родители (усыновители), бабушки, дедушки, дети (усыновленные), внуки, братья и сестры (их супруги).</w:t>
      </w:r>
      <w:proofErr w:type="gramEnd"/>
    </w:p>
    <w:p w:rsidR="007361D4" w:rsidRPr="005717BA" w:rsidRDefault="007361D4"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9.3.</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Порядок работы ревизионной комиссии (ревизора) и ее полномочия устанавливаются уставом товарищества и (или) положением о ревизионной комиссии (ревизоре), утвержденным общим собранием членов товарищества.</w:t>
      </w:r>
    </w:p>
    <w:p w:rsidR="007361D4" w:rsidRPr="005717BA" w:rsidRDefault="007361D4"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9.4.</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Ревизионная комиссия (ревизор) подотчетна общему собранию членов товарищества.</w:t>
      </w:r>
    </w:p>
    <w:p w:rsidR="007361D4" w:rsidRPr="005717BA" w:rsidRDefault="007361D4" w:rsidP="00E34AED">
      <w:pPr>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9.5.</w:t>
      </w:r>
      <w:r w:rsidRPr="005717BA">
        <w:rPr>
          <w:rFonts w:ascii="Times New Roman" w:hAnsi="Times New Roman" w:cs="Times New Roman"/>
        </w:rPr>
        <w:t xml:space="preserve"> </w:t>
      </w:r>
      <w:r w:rsidRPr="005717BA">
        <w:rPr>
          <w:rFonts w:ascii="Times New Roman" w:eastAsia="Times New Roman" w:hAnsi="Times New Roman" w:cs="Times New Roman"/>
          <w:sz w:val="26"/>
          <w:szCs w:val="26"/>
          <w:lang w:eastAsia="ru-RU"/>
        </w:rPr>
        <w:t>Ревизионная комиссия (ревизор) товарищества обязана:</w:t>
      </w:r>
    </w:p>
    <w:p w:rsidR="007361D4" w:rsidRPr="005717BA" w:rsidRDefault="007361D4" w:rsidP="00E34AED">
      <w:pPr>
        <w:pStyle w:val="a7"/>
        <w:numPr>
          <w:ilvl w:val="0"/>
          <w:numId w:val="1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проверять выполнение правлением товарищества и его председателем решений общих собраний членов товарищества, законность сделок, совершенных органами товарищества, состав и состояние имущества общего пользования;</w:t>
      </w:r>
    </w:p>
    <w:p w:rsidR="007361D4" w:rsidRPr="005717BA" w:rsidRDefault="007361D4" w:rsidP="00E34AED">
      <w:pPr>
        <w:pStyle w:val="a7"/>
        <w:numPr>
          <w:ilvl w:val="0"/>
          <w:numId w:val="1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осуществлять ревизии финансово-хозяйственной деятельности товарищества не реже чем один раз в год либо в иной срок, если такой срок установлен решением общего собрания членов товарищества;</w:t>
      </w:r>
    </w:p>
    <w:p w:rsidR="007361D4" w:rsidRPr="005717BA" w:rsidRDefault="00B93EF4" w:rsidP="00E34AED">
      <w:pPr>
        <w:pStyle w:val="a7"/>
        <w:numPr>
          <w:ilvl w:val="0"/>
          <w:numId w:val="1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отчитываться по итогам ревизии перед общим собранием членов товарищества с представлением предложений об устранении выявленных нарушений;</w:t>
      </w:r>
    </w:p>
    <w:p w:rsidR="007361D4" w:rsidRPr="005717BA" w:rsidRDefault="007361D4" w:rsidP="00E34AED">
      <w:pPr>
        <w:pStyle w:val="a7"/>
        <w:numPr>
          <w:ilvl w:val="0"/>
          <w:numId w:val="1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сообщать общему собранию членов товарищества обо всех выявленных нарушениях в деятельности органов товарищества;</w:t>
      </w:r>
    </w:p>
    <w:p w:rsidR="007361D4" w:rsidRPr="005717BA" w:rsidRDefault="007361D4" w:rsidP="00E34AED">
      <w:pPr>
        <w:pStyle w:val="a7"/>
        <w:numPr>
          <w:ilvl w:val="0"/>
          <w:numId w:val="1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осуществлять проверку своевременного рассмотрения правлением товарищества или его председателем заявлений членов товарищества.</w:t>
      </w:r>
    </w:p>
    <w:p w:rsidR="007361D4" w:rsidRPr="005717BA" w:rsidRDefault="007361D4" w:rsidP="00E34AED">
      <w:pPr>
        <w:spacing w:line="240" w:lineRule="auto"/>
        <w:ind w:firstLine="540"/>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9.6.</w:t>
      </w:r>
      <w:r w:rsidRPr="005717BA">
        <w:rPr>
          <w:rFonts w:ascii="Times New Roman" w:eastAsia="Times New Roman" w:hAnsi="Times New Roman" w:cs="Times New Roman"/>
          <w:sz w:val="26"/>
          <w:szCs w:val="26"/>
          <w:lang w:eastAsia="ru-RU"/>
        </w:rPr>
        <w:t xml:space="preserve"> Органы товарищества обязаны по запросу ревизионной комиссии (ревизора) предоставлять заверенные копии документов товарищества</w:t>
      </w:r>
    </w:p>
    <w:p w:rsidR="007361D4" w:rsidRPr="005717BA" w:rsidRDefault="007361D4" w:rsidP="004E7A86">
      <w:pPr>
        <w:spacing w:line="240" w:lineRule="auto"/>
        <w:ind w:firstLine="540"/>
        <w:jc w:val="center"/>
        <w:rPr>
          <w:rFonts w:ascii="Times New Roman" w:eastAsia="Times New Roman" w:hAnsi="Times New Roman" w:cs="Times New Roman"/>
          <w:b/>
          <w:sz w:val="26"/>
          <w:szCs w:val="26"/>
          <w:lang w:eastAsia="ru-RU"/>
        </w:rPr>
      </w:pPr>
    </w:p>
    <w:p w:rsidR="004E7A86" w:rsidRPr="005717BA" w:rsidRDefault="004E7A86"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ЧЛЕНСТВО В ТОВАРИЩЕСТВЕ.</w:t>
      </w:r>
      <w:r w:rsidRPr="005717BA">
        <w:rPr>
          <w:rFonts w:ascii="Times New Roman" w:eastAsia="Times New Roman" w:hAnsi="Times New Roman" w:cs="Times New Roman"/>
          <w:b/>
          <w:sz w:val="26"/>
          <w:szCs w:val="26"/>
          <w:lang w:eastAsia="ru-RU"/>
        </w:rPr>
        <w:br/>
        <w:t>ПРАВА И ОБЯЗАННОСТИ ЧЛЕНОВ ТОВАРИЩЕСТВА.</w:t>
      </w:r>
    </w:p>
    <w:p w:rsidR="004E7942" w:rsidRPr="005717BA" w:rsidRDefault="00C017B5" w:rsidP="00E34AED">
      <w:pPr>
        <w:spacing w:line="240" w:lineRule="auto"/>
        <w:ind w:firstLine="708"/>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10.1.</w:t>
      </w:r>
      <w:r w:rsidRPr="005717BA">
        <w:rPr>
          <w:rFonts w:ascii="Times New Roman" w:eastAsia="Times New Roman" w:hAnsi="Times New Roman" w:cs="Times New Roman"/>
          <w:b/>
          <w:sz w:val="26"/>
          <w:szCs w:val="26"/>
          <w:lang w:eastAsia="ru-RU"/>
        </w:rPr>
        <w:tab/>
      </w:r>
      <w:r w:rsidR="004E7942" w:rsidRPr="005717BA">
        <w:rPr>
          <w:rFonts w:ascii="Times New Roman" w:eastAsia="Times New Roman" w:hAnsi="Times New Roman" w:cs="Times New Roman"/>
          <w:sz w:val="26"/>
          <w:szCs w:val="26"/>
          <w:lang w:eastAsia="ru-RU"/>
        </w:rPr>
        <w:t>Членами товарищества могут являться исключительно физические лица.</w:t>
      </w:r>
    </w:p>
    <w:p w:rsidR="004E7A86" w:rsidRPr="005717BA" w:rsidRDefault="004E7942"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10.2. </w:t>
      </w:r>
      <w:r w:rsidRPr="005717BA">
        <w:rPr>
          <w:rFonts w:ascii="Times New Roman" w:eastAsia="Times New Roman" w:hAnsi="Times New Roman" w:cs="Times New Roman"/>
          <w:b/>
          <w:sz w:val="26"/>
          <w:szCs w:val="26"/>
          <w:lang w:eastAsia="ru-RU"/>
        </w:rPr>
        <w:tab/>
      </w:r>
      <w:r w:rsidR="00C017B5" w:rsidRPr="005717BA">
        <w:rPr>
          <w:rFonts w:ascii="Times New Roman" w:eastAsia="Times New Roman" w:hAnsi="Times New Roman" w:cs="Times New Roman"/>
          <w:sz w:val="26"/>
          <w:szCs w:val="26"/>
          <w:lang w:eastAsia="ru-RU"/>
        </w:rPr>
        <w:t>Членом товарищества могут быть граждане Российской Феде</w:t>
      </w:r>
      <w:r w:rsidR="004029B7" w:rsidRPr="005717BA">
        <w:rPr>
          <w:rFonts w:ascii="Times New Roman" w:eastAsia="Times New Roman" w:hAnsi="Times New Roman" w:cs="Times New Roman"/>
          <w:sz w:val="26"/>
          <w:szCs w:val="26"/>
          <w:lang w:eastAsia="ru-RU"/>
        </w:rPr>
        <w:t>рации, достигшие возраста восемнадцати лет, и имеющие земельные участки в границах данного товарищества, или по взаимному согласию, члены их семьи, имеющие право совместной собственности в соответствии с Семейным кодексом.</w:t>
      </w:r>
    </w:p>
    <w:p w:rsidR="004029B7" w:rsidRPr="005717BA" w:rsidRDefault="004029B7"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10.</w:t>
      </w:r>
      <w:r w:rsidR="004E7942" w:rsidRPr="005717BA">
        <w:rPr>
          <w:rFonts w:ascii="Times New Roman" w:eastAsia="Times New Roman" w:hAnsi="Times New Roman" w:cs="Times New Roman"/>
          <w:b/>
          <w:sz w:val="26"/>
          <w:szCs w:val="26"/>
          <w:lang w:eastAsia="ru-RU"/>
        </w:rPr>
        <w:t>3</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Членом товарищества могут стать в соответствии с законодательством наследники членов данного товарищества, в том числе, малолетние и несовершеннолетние, а также лица, которым перешли права на земельные участки в результате дарения или иных сделок, связанных с земельными участками, расположенными на территории товарищества.</w:t>
      </w:r>
    </w:p>
    <w:p w:rsidR="004029B7" w:rsidRPr="005717BA" w:rsidRDefault="004029B7"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w:t>
      </w:r>
      <w:r w:rsidR="004E7942" w:rsidRPr="005717BA">
        <w:rPr>
          <w:rFonts w:ascii="Times New Roman" w:eastAsia="Times New Roman" w:hAnsi="Times New Roman" w:cs="Times New Roman"/>
          <w:b/>
          <w:sz w:val="26"/>
          <w:szCs w:val="26"/>
          <w:lang w:eastAsia="ru-RU"/>
        </w:rPr>
        <w:t>4</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Иностранные граждане и лица без гражданства могут стать членами товарищества, если земельные участки им предоставляются на праве аренды или срочного пользования.</w:t>
      </w:r>
    </w:p>
    <w:p w:rsidR="004029B7" w:rsidRPr="005717BA" w:rsidRDefault="004029B7"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w:t>
      </w:r>
      <w:r w:rsidR="004E7942" w:rsidRPr="005717BA">
        <w:rPr>
          <w:rFonts w:ascii="Times New Roman" w:eastAsia="Times New Roman" w:hAnsi="Times New Roman" w:cs="Times New Roman"/>
          <w:b/>
          <w:sz w:val="26"/>
          <w:szCs w:val="26"/>
          <w:lang w:eastAsia="ru-RU"/>
        </w:rPr>
        <w:t>5</w:t>
      </w:r>
      <w:r w:rsidRPr="005717BA">
        <w:rPr>
          <w:rFonts w:ascii="Times New Roman" w:eastAsia="Times New Roman" w:hAnsi="Times New Roman" w:cs="Times New Roman"/>
          <w:b/>
          <w:sz w:val="26"/>
          <w:szCs w:val="26"/>
          <w:lang w:eastAsia="ru-RU"/>
        </w:rPr>
        <w:t>.</w:t>
      </w:r>
      <w:r w:rsidR="004E7942" w:rsidRPr="005717BA">
        <w:rPr>
          <w:rFonts w:ascii="Times New Roman" w:eastAsia="Times New Roman" w:hAnsi="Times New Roman" w:cs="Times New Roman"/>
          <w:sz w:val="26"/>
          <w:szCs w:val="26"/>
          <w:lang w:eastAsia="ru-RU"/>
        </w:rPr>
        <w:t xml:space="preserve"> </w:t>
      </w:r>
      <w:r w:rsidR="004E7942" w:rsidRPr="005717BA">
        <w:rPr>
          <w:rFonts w:ascii="Times New Roman" w:eastAsia="Times New Roman" w:hAnsi="Times New Roman" w:cs="Times New Roman"/>
          <w:sz w:val="26"/>
          <w:szCs w:val="26"/>
          <w:lang w:eastAsia="ru-RU"/>
        </w:rPr>
        <w:tab/>
        <w:t>Учредители товарищества считаются принятыми в члены товарищества с момента его регистрации. Другие лица, вступающие в члены товарищества, принимаются в его члены решением правления товарищества на основании личного заявления в месячный срок со дня его подачи в правление товарищества. Заявление должно отвечать требованиям, предусмотренным</w:t>
      </w:r>
      <w:r w:rsidR="001011BC" w:rsidRPr="005717BA">
        <w:rPr>
          <w:rFonts w:ascii="Times New Roman" w:hAnsi="Times New Roman" w:cs="Times New Roman"/>
          <w:sz w:val="26"/>
          <w:szCs w:val="26"/>
        </w:rPr>
        <w:t xml:space="preserve">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E7942" w:rsidRPr="005717BA" w:rsidRDefault="004E7942"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10.6.</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Днем приема в члены товарищества лица, подавшего заявление, является день принятия соответствующего решения общим собранием членов товарищества</w:t>
      </w:r>
    </w:p>
    <w:p w:rsidR="001557AC" w:rsidRPr="005717BA" w:rsidRDefault="001557AC"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10.7.</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Каждому члену товарищества в течение трех месяцев со дня приема в члены товарищества председателем товарищества выдается членская книжка или другой заменяющий ее документ, подтверждающий членство в товариществе. Форма и содержание членской книжки или другого заменяющего ее документа, подтверждающего членство в товариществе, устанавливаются решением общего собрания членов товарищества.</w:t>
      </w:r>
    </w:p>
    <w:p w:rsidR="00493243" w:rsidRPr="005717BA" w:rsidRDefault="00493243"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10.8.</w:t>
      </w:r>
      <w:r w:rsidRPr="005717BA">
        <w:rPr>
          <w:rFonts w:ascii="Times New Roman" w:eastAsia="Times New Roman" w:hAnsi="Times New Roman" w:cs="Times New Roman"/>
          <w:sz w:val="26"/>
          <w:szCs w:val="26"/>
          <w:lang w:eastAsia="ru-RU"/>
        </w:rPr>
        <w:t xml:space="preserve"> Член товарищества имеет право:</w:t>
      </w:r>
    </w:p>
    <w:p w:rsidR="00493243" w:rsidRPr="005717BA" w:rsidRDefault="00493243" w:rsidP="00E34AED">
      <w:pPr>
        <w:pStyle w:val="a7"/>
        <w:numPr>
          <w:ilvl w:val="0"/>
          <w:numId w:val="21"/>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в случаях и в порядке, которые предусмотрены законодательством и уставом товарищества, получать от органов товарищества информацию о деятельности товарищества и знакомиться с бухгалтерской (финансовой) отчетностью и иной документацией товарищества;</w:t>
      </w:r>
    </w:p>
    <w:p w:rsidR="00493243" w:rsidRPr="005717BA" w:rsidRDefault="00493243" w:rsidP="00E34AED">
      <w:pPr>
        <w:pStyle w:val="a7"/>
        <w:numPr>
          <w:ilvl w:val="0"/>
          <w:numId w:val="1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участвовать в управлении делами товарищества;</w:t>
      </w:r>
    </w:p>
    <w:p w:rsidR="00493243" w:rsidRPr="005717BA" w:rsidRDefault="00493243" w:rsidP="00E34AED">
      <w:pPr>
        <w:pStyle w:val="a7"/>
        <w:numPr>
          <w:ilvl w:val="0"/>
          <w:numId w:val="1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добровольно прекратить членство в товариществе;</w:t>
      </w:r>
    </w:p>
    <w:p w:rsidR="00493243" w:rsidRPr="005717BA" w:rsidRDefault="00493243" w:rsidP="00E34AED">
      <w:pPr>
        <w:pStyle w:val="a7"/>
        <w:numPr>
          <w:ilvl w:val="0"/>
          <w:numId w:val="1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обжаловать решения органов товарищества, влекущие гражданско-правовые последствия, в случаях и в порядке, которые предусмотрены законодательством;</w:t>
      </w:r>
    </w:p>
    <w:p w:rsidR="00493243" w:rsidRPr="005717BA" w:rsidRDefault="00493243" w:rsidP="00E34AED">
      <w:pPr>
        <w:pStyle w:val="a7"/>
        <w:numPr>
          <w:ilvl w:val="0"/>
          <w:numId w:val="1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подавать в органы товарищества заявления (обращения, жалобы);</w:t>
      </w:r>
    </w:p>
    <w:p w:rsidR="00493243" w:rsidRPr="005717BA" w:rsidRDefault="00493243" w:rsidP="00E34AED">
      <w:pPr>
        <w:pStyle w:val="a7"/>
        <w:numPr>
          <w:ilvl w:val="0"/>
          <w:numId w:val="19"/>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знакомиться и по заявлению получать за плату, размер которой устанавливается решением общего собрания членов товарищества, заверенные копии: </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устава товарищества с внесенными в него изменениями, документа, подтверждающего факт внесения записи в единый государственный реестр юридических лиц;</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бухгалтерской (финансовой) отчетности товарищества, приходно-расходных смет товарищества, отчетов об исполнении таких смет, аудиторских заключений (в случае проведения аудиторских проверок);</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заключения ревизионной комиссии (ревизора) товарищества;</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lastRenderedPageBreak/>
        <w:t>документов, подтверждающих права товарищества на имущество, отражаемое на его балансе;</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протокола собрания об учреждении товарищества, протоколов общих собраний членов товарищества, заседаний правления товарищества и ревизионной комиссии товарищества;</w:t>
      </w:r>
    </w:p>
    <w:p w:rsidR="00493243" w:rsidRPr="005717BA" w:rsidRDefault="00493243" w:rsidP="00E34AED">
      <w:pPr>
        <w:pStyle w:val="a7"/>
        <w:numPr>
          <w:ilvl w:val="0"/>
          <w:numId w:val="18"/>
        </w:numPr>
        <w:spacing w:line="240" w:lineRule="auto"/>
        <w:ind w:left="2268"/>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финансово-экономического обоснования размера взносов</w:t>
      </w:r>
    </w:p>
    <w:p w:rsidR="00493243" w:rsidRPr="005717BA" w:rsidRDefault="00493243" w:rsidP="00E34AED">
      <w:pPr>
        <w:pStyle w:val="a7"/>
        <w:numPr>
          <w:ilvl w:val="0"/>
          <w:numId w:val="20"/>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члены товарищества обладают иными правами предусмотренными законодательством Российской Федерации</w:t>
      </w:r>
    </w:p>
    <w:p w:rsidR="00493243" w:rsidRPr="005717BA" w:rsidRDefault="00493243"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10.9.</w:t>
      </w:r>
      <w:r w:rsidRPr="005717BA">
        <w:rPr>
          <w:rFonts w:ascii="Times New Roman" w:eastAsia="Times New Roman" w:hAnsi="Times New Roman" w:cs="Times New Roman"/>
          <w:sz w:val="26"/>
          <w:szCs w:val="26"/>
          <w:lang w:eastAsia="ru-RU"/>
        </w:rPr>
        <w:t xml:space="preserve"> </w:t>
      </w:r>
      <w:r w:rsidR="008C7519" w:rsidRPr="005717BA">
        <w:rPr>
          <w:rFonts w:ascii="Times New Roman" w:eastAsia="Times New Roman" w:hAnsi="Times New Roman" w:cs="Times New Roman"/>
          <w:sz w:val="26"/>
          <w:szCs w:val="26"/>
          <w:lang w:eastAsia="ru-RU"/>
        </w:rPr>
        <w:tab/>
      </w:r>
      <w:r w:rsidRPr="005717BA">
        <w:rPr>
          <w:rFonts w:ascii="Times New Roman" w:eastAsia="Times New Roman" w:hAnsi="Times New Roman" w:cs="Times New Roman"/>
          <w:sz w:val="26"/>
          <w:szCs w:val="26"/>
          <w:lang w:eastAsia="ru-RU"/>
        </w:rPr>
        <w:t>Член товарищества обязан:</w:t>
      </w:r>
    </w:p>
    <w:p w:rsidR="00493243" w:rsidRPr="005717BA" w:rsidRDefault="00493243" w:rsidP="00E34AED">
      <w:pPr>
        <w:pStyle w:val="a7"/>
        <w:numPr>
          <w:ilvl w:val="0"/>
          <w:numId w:val="20"/>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не нарушать права других членов товарищества и лиц, осуществляющих ведение садоводства или огородничества на земельных участках, расположенных в границах территории садоводства или огородничества, без участия в товариществе;</w:t>
      </w:r>
    </w:p>
    <w:p w:rsidR="00493243" w:rsidRPr="005717BA" w:rsidRDefault="00493243" w:rsidP="00E34AED">
      <w:pPr>
        <w:pStyle w:val="a7"/>
        <w:numPr>
          <w:ilvl w:val="0"/>
          <w:numId w:val="20"/>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своевременно уплачивать взносы, предусмотренные</w:t>
      </w:r>
      <w:r w:rsidR="00B9796D" w:rsidRPr="005717BA">
        <w:rPr>
          <w:rFonts w:ascii="Times New Roman" w:eastAsia="Times New Roman" w:hAnsi="Times New Roman" w:cs="Times New Roman"/>
          <w:sz w:val="26"/>
          <w:szCs w:val="26"/>
          <w:lang w:eastAsia="ru-RU"/>
        </w:rPr>
        <w:t xml:space="preserve"> законодательством Российской Федерации и уставом товарищества</w:t>
      </w:r>
      <w:r w:rsidRPr="005717BA">
        <w:rPr>
          <w:rFonts w:ascii="Times New Roman" w:eastAsia="Times New Roman" w:hAnsi="Times New Roman" w:cs="Times New Roman"/>
          <w:sz w:val="26"/>
          <w:szCs w:val="26"/>
          <w:lang w:eastAsia="ru-RU"/>
        </w:rPr>
        <w:t>;</w:t>
      </w:r>
    </w:p>
    <w:p w:rsidR="008C7519" w:rsidRPr="005717BA" w:rsidRDefault="00493243" w:rsidP="00E34AED">
      <w:pPr>
        <w:pStyle w:val="a7"/>
        <w:numPr>
          <w:ilvl w:val="0"/>
          <w:numId w:val="20"/>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исполнять решения, принятые председателем товарищества и правлением товарищества, в рамках полномочий, установленных настоящим Федеральным законом или возложенных на них общим собранием членов товарищества;</w:t>
      </w:r>
    </w:p>
    <w:p w:rsidR="00493243" w:rsidRPr="005717BA" w:rsidRDefault="00493243" w:rsidP="00E34AED">
      <w:pPr>
        <w:pStyle w:val="a7"/>
        <w:numPr>
          <w:ilvl w:val="0"/>
          <w:numId w:val="20"/>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 соблюдать иные обязанности, связанные с осуществлением деятельности в границах территории </w:t>
      </w:r>
      <w:r w:rsidR="008C7519" w:rsidRPr="005717BA">
        <w:rPr>
          <w:rFonts w:ascii="Times New Roman" w:eastAsia="Times New Roman" w:hAnsi="Times New Roman" w:cs="Times New Roman"/>
          <w:sz w:val="26"/>
          <w:szCs w:val="26"/>
          <w:lang w:eastAsia="ru-RU"/>
        </w:rPr>
        <w:t>товарищества</w:t>
      </w:r>
      <w:r w:rsidRPr="005717BA">
        <w:rPr>
          <w:rFonts w:ascii="Times New Roman" w:eastAsia="Times New Roman" w:hAnsi="Times New Roman" w:cs="Times New Roman"/>
          <w:sz w:val="26"/>
          <w:szCs w:val="26"/>
          <w:lang w:eastAsia="ru-RU"/>
        </w:rPr>
        <w:t>, установленные законодательством Российской Федерации и уставом товарищества.</w:t>
      </w:r>
    </w:p>
    <w:p w:rsidR="001011BC" w:rsidRPr="005717BA" w:rsidRDefault="004E7942"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w:t>
      </w:r>
      <w:r w:rsidR="00493243" w:rsidRPr="005717BA">
        <w:rPr>
          <w:rFonts w:ascii="Times New Roman" w:eastAsia="Times New Roman" w:hAnsi="Times New Roman" w:cs="Times New Roman"/>
          <w:b/>
          <w:sz w:val="26"/>
          <w:szCs w:val="26"/>
          <w:lang w:eastAsia="ru-RU"/>
        </w:rPr>
        <w:t>10</w:t>
      </w:r>
      <w:r w:rsidRPr="005717BA">
        <w:rPr>
          <w:rFonts w:ascii="Times New Roman" w:eastAsia="Times New Roman" w:hAnsi="Times New Roman" w:cs="Times New Roman"/>
          <w:b/>
          <w:sz w:val="26"/>
          <w:szCs w:val="26"/>
          <w:lang w:eastAsia="ru-RU"/>
        </w:rPr>
        <w:t xml:space="preserve">. </w:t>
      </w:r>
      <w:r w:rsidR="001011BC" w:rsidRPr="005717BA">
        <w:rPr>
          <w:rFonts w:ascii="Times New Roman" w:eastAsia="Times New Roman" w:hAnsi="Times New Roman" w:cs="Times New Roman"/>
          <w:sz w:val="26"/>
          <w:szCs w:val="26"/>
          <w:lang w:eastAsia="ru-RU"/>
        </w:rPr>
        <w:t>Добровольное прекращение членства в товариществе осуществляется путем выхода из товарищества. 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 При этом принятие решения органами товарищества о прекращении членства в товариществе не требуется.</w:t>
      </w:r>
    </w:p>
    <w:p w:rsidR="001011BC" w:rsidRPr="005717BA" w:rsidRDefault="001011B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w:t>
      </w:r>
      <w:r w:rsidR="00493243" w:rsidRPr="005717BA">
        <w:rPr>
          <w:rFonts w:ascii="Times New Roman" w:eastAsia="Times New Roman" w:hAnsi="Times New Roman" w:cs="Times New Roman"/>
          <w:b/>
          <w:sz w:val="26"/>
          <w:szCs w:val="26"/>
          <w:lang w:eastAsia="ru-RU"/>
        </w:rPr>
        <w:t>11</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Членство в товариществе прекращается принудительно решением общего собрания членов товарищества со дня принятия такого решения или с иной даты, определенной данным решением, в связи </w:t>
      </w:r>
      <w:proofErr w:type="gramStart"/>
      <w:r w:rsidRPr="005717BA">
        <w:rPr>
          <w:rFonts w:ascii="Times New Roman" w:eastAsia="Times New Roman" w:hAnsi="Times New Roman" w:cs="Times New Roman"/>
          <w:sz w:val="26"/>
          <w:szCs w:val="26"/>
          <w:lang w:eastAsia="ru-RU"/>
        </w:rPr>
        <w:t>с</w:t>
      </w:r>
      <w:proofErr w:type="gramEnd"/>
      <w:r w:rsidRPr="005717BA">
        <w:rPr>
          <w:rFonts w:ascii="Times New Roman" w:eastAsia="Times New Roman" w:hAnsi="Times New Roman" w:cs="Times New Roman"/>
          <w:sz w:val="26"/>
          <w:szCs w:val="26"/>
          <w:lang w:eastAsia="ru-RU"/>
        </w:rPr>
        <w:t>:</w:t>
      </w:r>
    </w:p>
    <w:p w:rsidR="001011BC" w:rsidRPr="005717BA" w:rsidRDefault="001011BC" w:rsidP="00E34AED">
      <w:pPr>
        <w:pStyle w:val="a7"/>
        <w:numPr>
          <w:ilvl w:val="0"/>
          <w:numId w:val="1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неуплатой взносов в течение более двух месяцев с момента возникновения этой обязанности;</w:t>
      </w:r>
    </w:p>
    <w:p w:rsidR="001557AC" w:rsidRPr="005717BA" w:rsidRDefault="001557AC" w:rsidP="00E34AED">
      <w:pPr>
        <w:pStyle w:val="a7"/>
        <w:numPr>
          <w:ilvl w:val="0"/>
          <w:numId w:val="1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систематической неуплатой сумм за жилищно-коммунальные услуги, в том числе за потери, возникающие на внутренних линиях по территории товарищества;</w:t>
      </w:r>
    </w:p>
    <w:p w:rsidR="001011BC" w:rsidRPr="005717BA" w:rsidRDefault="001011BC" w:rsidP="00E34AED">
      <w:pPr>
        <w:pStyle w:val="a7"/>
        <w:numPr>
          <w:ilvl w:val="0"/>
          <w:numId w:val="1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использования дачного участка не по назначению, самовольной передаче участка другим лицам полностью или частично;</w:t>
      </w:r>
    </w:p>
    <w:p w:rsidR="001011BC" w:rsidRPr="005717BA" w:rsidRDefault="001011BC" w:rsidP="00E34AED">
      <w:pPr>
        <w:pStyle w:val="a7"/>
        <w:numPr>
          <w:ilvl w:val="0"/>
          <w:numId w:val="1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невыполнения требований настоящего устава;</w:t>
      </w:r>
    </w:p>
    <w:p w:rsidR="001011BC" w:rsidRPr="005717BA" w:rsidRDefault="001011BC" w:rsidP="00E34AED">
      <w:pPr>
        <w:pStyle w:val="a7"/>
        <w:numPr>
          <w:ilvl w:val="0"/>
          <w:numId w:val="17"/>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нарушения законодательства Российской Федерации</w:t>
      </w:r>
      <w:r w:rsidR="001557AC" w:rsidRPr="005717BA">
        <w:rPr>
          <w:rFonts w:ascii="Times New Roman" w:eastAsia="Times New Roman" w:hAnsi="Times New Roman" w:cs="Times New Roman"/>
          <w:sz w:val="26"/>
          <w:szCs w:val="26"/>
          <w:lang w:eastAsia="ru-RU"/>
        </w:rPr>
        <w:t xml:space="preserve"> о санитарно-эпидемиологическом благополучии населения и пожарной безопасности.</w:t>
      </w:r>
    </w:p>
    <w:p w:rsidR="001011BC" w:rsidRPr="005717BA" w:rsidRDefault="001011BC"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w:t>
      </w:r>
      <w:r w:rsidR="001557AC" w:rsidRPr="005717BA">
        <w:rPr>
          <w:rFonts w:ascii="Times New Roman" w:eastAsia="Times New Roman" w:hAnsi="Times New Roman" w:cs="Times New Roman"/>
          <w:b/>
          <w:sz w:val="26"/>
          <w:szCs w:val="26"/>
          <w:lang w:eastAsia="ru-RU"/>
        </w:rPr>
        <w:t>1</w:t>
      </w:r>
      <w:r w:rsidR="00493243" w:rsidRPr="005717BA">
        <w:rPr>
          <w:rFonts w:ascii="Times New Roman" w:eastAsia="Times New Roman" w:hAnsi="Times New Roman" w:cs="Times New Roman"/>
          <w:b/>
          <w:sz w:val="26"/>
          <w:szCs w:val="26"/>
          <w:lang w:eastAsia="ru-RU"/>
        </w:rPr>
        <w:t>2</w:t>
      </w:r>
      <w:r w:rsidRPr="005717BA">
        <w:rPr>
          <w:rFonts w:ascii="Times New Roman" w:eastAsia="Times New Roman" w:hAnsi="Times New Roman" w:cs="Times New Roman"/>
          <w:b/>
          <w:sz w:val="26"/>
          <w:szCs w:val="26"/>
          <w:lang w:eastAsia="ru-RU"/>
        </w:rPr>
        <w:t>.</w:t>
      </w:r>
      <w:r w:rsidR="001557AC"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В связи с прекращением у члена товарищества прав на садовый или огородный земельный участок или вследствие смерти члена товарищества членство в товариществе прекращается в день наступления соответствующего события. Решение общего собрания членов товарищества в связи с указанным обстоятельством не принимается.</w:t>
      </w:r>
      <w:bookmarkStart w:id="0" w:name="p182"/>
      <w:bookmarkEnd w:id="0"/>
      <w:r w:rsidRPr="005717BA">
        <w:rPr>
          <w:rFonts w:ascii="Times New Roman" w:eastAsia="Times New Roman" w:hAnsi="Times New Roman" w:cs="Times New Roman"/>
          <w:sz w:val="26"/>
          <w:szCs w:val="26"/>
          <w:lang w:eastAsia="ru-RU"/>
        </w:rPr>
        <w:t xml:space="preserve"> </w:t>
      </w:r>
    </w:p>
    <w:p w:rsidR="001011BC" w:rsidRPr="005717BA" w:rsidRDefault="001011BC"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10.1</w:t>
      </w:r>
      <w:r w:rsidR="00493243" w:rsidRPr="005717BA">
        <w:rPr>
          <w:rFonts w:ascii="Times New Roman" w:eastAsia="Times New Roman" w:hAnsi="Times New Roman" w:cs="Times New Roman"/>
          <w:b/>
          <w:sz w:val="26"/>
          <w:szCs w:val="26"/>
          <w:lang w:eastAsia="ru-RU"/>
        </w:rPr>
        <w:t>3</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001557AC"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Бывший член товарищества в течение десяти календарных дней со дня прекращения прав на земельный участок обязан уведомить в письменной форме об этом правление товарищества с предоставлением копий документов, подтверждающих такое прекращение. В случае неисполнения данного требования, бывший член товарищества несет риск отнесения на него расходов товарищества, связанных с отсутствием у правления товарищества информации о прекращении его членства в товариществе.</w:t>
      </w:r>
    </w:p>
    <w:p w:rsidR="001011BC" w:rsidRPr="005717BA" w:rsidRDefault="001011B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10.1</w:t>
      </w:r>
      <w:r w:rsidR="00493243" w:rsidRPr="005717BA">
        <w:rPr>
          <w:rFonts w:ascii="Times New Roman" w:eastAsia="Times New Roman" w:hAnsi="Times New Roman" w:cs="Times New Roman"/>
          <w:b/>
          <w:sz w:val="26"/>
          <w:szCs w:val="26"/>
          <w:lang w:eastAsia="ru-RU"/>
        </w:rPr>
        <w:t>4</w:t>
      </w:r>
      <w:r w:rsidRPr="005717BA">
        <w:rPr>
          <w:rFonts w:ascii="Times New Roman" w:eastAsia="Times New Roman" w:hAnsi="Times New Roman" w:cs="Times New Roman"/>
          <w:b/>
          <w:sz w:val="26"/>
          <w:szCs w:val="26"/>
          <w:lang w:eastAsia="ru-RU"/>
        </w:rPr>
        <w:t>.</w:t>
      </w:r>
      <w:r w:rsidR="001557AC" w:rsidRPr="005717BA">
        <w:rPr>
          <w:rFonts w:ascii="Times New Roman" w:eastAsia="Times New Roman" w:hAnsi="Times New Roman" w:cs="Times New Roman"/>
          <w:sz w:val="26"/>
          <w:szCs w:val="26"/>
          <w:lang w:eastAsia="ru-RU"/>
        </w:rPr>
        <w:t xml:space="preserve"> Решение об исключении из членов товарищества принимается правлением товарищества и утверждается на общем собрании его членом</w:t>
      </w:r>
    </w:p>
    <w:p w:rsidR="000C5C62" w:rsidRPr="005717BA" w:rsidRDefault="000C5C62" w:rsidP="004E7A86">
      <w:pPr>
        <w:pStyle w:val="a7"/>
        <w:spacing w:line="240" w:lineRule="auto"/>
        <w:ind w:left="1429" w:firstLine="0"/>
        <w:rPr>
          <w:rFonts w:ascii="Times New Roman" w:eastAsia="Times New Roman" w:hAnsi="Times New Roman" w:cs="Times New Roman"/>
          <w:b/>
          <w:sz w:val="26"/>
          <w:szCs w:val="26"/>
          <w:lang w:eastAsia="ru-RU"/>
        </w:rPr>
      </w:pPr>
    </w:p>
    <w:p w:rsidR="004E7A86" w:rsidRPr="005717BA" w:rsidRDefault="004E7A86"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РЕЕСТР ЧЛЕНОВ ТОВАРИЩЕСТВА</w:t>
      </w:r>
    </w:p>
    <w:p w:rsidR="00821B47" w:rsidRPr="005717BA" w:rsidRDefault="00DB1836"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11.1. </w:t>
      </w:r>
      <w:r w:rsidR="009B5850" w:rsidRPr="005717BA">
        <w:rPr>
          <w:rFonts w:ascii="Times New Roman" w:eastAsia="Times New Roman" w:hAnsi="Times New Roman" w:cs="Times New Roman"/>
          <w:sz w:val="26"/>
          <w:szCs w:val="26"/>
          <w:lang w:eastAsia="ru-RU"/>
        </w:rPr>
        <w:t>П</w:t>
      </w:r>
      <w:r w:rsidR="00821B47" w:rsidRPr="005717BA">
        <w:rPr>
          <w:rFonts w:ascii="Times New Roman" w:eastAsia="Times New Roman" w:hAnsi="Times New Roman" w:cs="Times New Roman"/>
          <w:sz w:val="26"/>
          <w:szCs w:val="26"/>
          <w:lang w:eastAsia="ru-RU"/>
        </w:rPr>
        <w:t>редседателем товарищества или иным уполномоченным членом правления товарищества создается реестр членов товарищества и осуществляется его ведение.</w:t>
      </w:r>
    </w:p>
    <w:p w:rsidR="009B5850" w:rsidRPr="005717BA" w:rsidRDefault="009B5850"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11.2</w:t>
      </w:r>
      <w:r w:rsidR="00821B47" w:rsidRPr="005717BA">
        <w:rPr>
          <w:rFonts w:ascii="Times New Roman" w:eastAsia="Times New Roman" w:hAnsi="Times New Roman" w:cs="Times New Roman"/>
          <w:b/>
          <w:sz w:val="26"/>
          <w:szCs w:val="26"/>
          <w:lang w:eastAsia="ru-RU"/>
        </w:rPr>
        <w:t xml:space="preserve">. </w:t>
      </w:r>
      <w:r w:rsidR="00821B47" w:rsidRPr="005717BA">
        <w:rPr>
          <w:rFonts w:ascii="Times New Roman" w:eastAsia="Times New Roman" w:hAnsi="Times New Roman" w:cs="Times New Roman"/>
          <w:sz w:val="26"/>
          <w:szCs w:val="26"/>
          <w:lang w:eastAsia="ru-RU"/>
        </w:rPr>
        <w:t>Реестр членов товарищества должен содержать данные о членах товарищества, кадастровый (условный) номер земельного участка, правообладателем которого является член товарищества</w:t>
      </w:r>
      <w:r w:rsidRPr="005717BA">
        <w:rPr>
          <w:rFonts w:ascii="Times New Roman" w:eastAsia="Times New Roman" w:hAnsi="Times New Roman" w:cs="Times New Roman"/>
          <w:sz w:val="26"/>
          <w:szCs w:val="26"/>
          <w:lang w:eastAsia="ru-RU"/>
        </w:rPr>
        <w:t>.</w:t>
      </w:r>
      <w:r w:rsidR="00821B47" w:rsidRPr="005717BA">
        <w:rPr>
          <w:rFonts w:ascii="Times New Roman" w:eastAsia="Times New Roman" w:hAnsi="Times New Roman" w:cs="Times New Roman"/>
          <w:sz w:val="26"/>
          <w:szCs w:val="26"/>
          <w:lang w:eastAsia="ru-RU"/>
        </w:rPr>
        <w:t xml:space="preserve"> </w:t>
      </w:r>
      <w:bookmarkStart w:id="1" w:name="p219"/>
      <w:bookmarkEnd w:id="1"/>
    </w:p>
    <w:p w:rsidR="00821B47" w:rsidRPr="005717BA" w:rsidRDefault="009B5850"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11.3</w:t>
      </w:r>
      <w:r w:rsidR="00821B47" w:rsidRPr="005717BA">
        <w:rPr>
          <w:rFonts w:ascii="Times New Roman" w:eastAsia="Times New Roman" w:hAnsi="Times New Roman" w:cs="Times New Roman"/>
          <w:b/>
          <w:sz w:val="26"/>
          <w:szCs w:val="26"/>
          <w:lang w:eastAsia="ru-RU"/>
        </w:rPr>
        <w:t xml:space="preserve">. </w:t>
      </w:r>
      <w:r w:rsidR="00821B47" w:rsidRPr="005717BA">
        <w:rPr>
          <w:rFonts w:ascii="Times New Roman" w:eastAsia="Times New Roman" w:hAnsi="Times New Roman" w:cs="Times New Roman"/>
          <w:sz w:val="26"/>
          <w:szCs w:val="26"/>
          <w:lang w:eastAsia="ru-RU"/>
        </w:rPr>
        <w:t>Член товарищества обязан предоставлять достоверные сведения, необходимые для ведения реестра членов товарищества, и своевременно информировать председателя товарищества или иного уполномоченного члена правления товарищества об их изменении.</w:t>
      </w:r>
      <w:r w:rsidRPr="005717BA">
        <w:rPr>
          <w:rFonts w:ascii="Times New Roman" w:eastAsia="Times New Roman" w:hAnsi="Times New Roman" w:cs="Times New Roman"/>
          <w:sz w:val="26"/>
          <w:szCs w:val="26"/>
          <w:lang w:eastAsia="ru-RU"/>
        </w:rPr>
        <w:t xml:space="preserve"> </w:t>
      </w:r>
      <w:r w:rsidR="00821B47" w:rsidRPr="005717BA">
        <w:rPr>
          <w:rFonts w:ascii="Times New Roman" w:eastAsia="Times New Roman" w:hAnsi="Times New Roman" w:cs="Times New Roman"/>
          <w:sz w:val="26"/>
          <w:szCs w:val="26"/>
          <w:lang w:eastAsia="ru-RU"/>
        </w:rPr>
        <w:t>В случае неисполнения</w:t>
      </w:r>
      <w:r w:rsidRPr="005717BA">
        <w:rPr>
          <w:rFonts w:ascii="Times New Roman" w:eastAsia="Times New Roman" w:hAnsi="Times New Roman" w:cs="Times New Roman"/>
          <w:sz w:val="26"/>
          <w:szCs w:val="26"/>
          <w:lang w:eastAsia="ru-RU"/>
        </w:rPr>
        <w:t xml:space="preserve"> данного</w:t>
      </w:r>
      <w:r w:rsidR="00821B47" w:rsidRPr="005717BA">
        <w:rPr>
          <w:rFonts w:ascii="Times New Roman" w:eastAsia="Times New Roman" w:hAnsi="Times New Roman" w:cs="Times New Roman"/>
          <w:sz w:val="26"/>
          <w:szCs w:val="26"/>
          <w:lang w:eastAsia="ru-RU"/>
        </w:rPr>
        <w:t xml:space="preserve"> требования, член товарищества несет риск отнесения на него расходов товарищества, связанных с отсутствием в реестре членов товарищества актуальной информации.</w:t>
      </w:r>
    </w:p>
    <w:p w:rsidR="00821B47" w:rsidRPr="005717BA" w:rsidRDefault="009B5850"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11.4</w:t>
      </w:r>
      <w:r w:rsidR="00821B47" w:rsidRPr="005717BA">
        <w:rPr>
          <w:rFonts w:ascii="Times New Roman" w:eastAsia="Times New Roman" w:hAnsi="Times New Roman" w:cs="Times New Roman"/>
          <w:b/>
          <w:sz w:val="26"/>
          <w:szCs w:val="26"/>
          <w:lang w:eastAsia="ru-RU"/>
        </w:rPr>
        <w:t xml:space="preserve">. </w:t>
      </w:r>
      <w:r w:rsidR="00821B47" w:rsidRPr="005717BA">
        <w:rPr>
          <w:rFonts w:ascii="Times New Roman" w:eastAsia="Times New Roman" w:hAnsi="Times New Roman" w:cs="Times New Roman"/>
          <w:sz w:val="26"/>
          <w:szCs w:val="26"/>
          <w:lang w:eastAsia="ru-RU"/>
        </w:rPr>
        <w:t>В отдельный раздел реестра членов товарищества в порядке, установленном настоящей статьей, могут быть внесены сведения о лицах,</w:t>
      </w:r>
      <w:r w:rsidRPr="005717BA">
        <w:rPr>
          <w:rFonts w:ascii="Times New Roman" w:eastAsia="Times New Roman" w:hAnsi="Times New Roman" w:cs="Times New Roman"/>
          <w:sz w:val="26"/>
          <w:szCs w:val="26"/>
          <w:lang w:eastAsia="ru-RU"/>
        </w:rPr>
        <w:t xml:space="preserve"> ведущими дачное хозяйство в индивидуальном порядке без участия в товариществе</w:t>
      </w:r>
      <w:r w:rsidR="00821B47" w:rsidRPr="005717BA">
        <w:rPr>
          <w:rFonts w:ascii="Times New Roman" w:eastAsia="Times New Roman" w:hAnsi="Times New Roman" w:cs="Times New Roman"/>
          <w:sz w:val="26"/>
          <w:szCs w:val="26"/>
          <w:lang w:eastAsia="ru-RU"/>
        </w:rPr>
        <w:t>, с согласия таких лиц.</w:t>
      </w:r>
    </w:p>
    <w:p w:rsidR="00DB1836" w:rsidRPr="005717BA" w:rsidRDefault="00DB1836" w:rsidP="004E7A86">
      <w:pPr>
        <w:pStyle w:val="a7"/>
        <w:spacing w:line="240" w:lineRule="auto"/>
        <w:ind w:left="1429" w:firstLine="0"/>
        <w:rPr>
          <w:rFonts w:ascii="Times New Roman" w:eastAsia="Times New Roman" w:hAnsi="Times New Roman" w:cs="Times New Roman"/>
          <w:b/>
          <w:sz w:val="26"/>
          <w:szCs w:val="26"/>
          <w:lang w:eastAsia="ru-RU"/>
        </w:rPr>
      </w:pPr>
    </w:p>
    <w:p w:rsidR="004E7A86" w:rsidRPr="005717BA" w:rsidRDefault="004E7A86"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ИМУЩЕСТВО И ДЕНЕЖНЫЕ СРЕДСТВА ТОВАРИЩЕСТВА</w:t>
      </w:r>
    </w:p>
    <w:p w:rsidR="00E65C7C" w:rsidRPr="005717BA" w:rsidRDefault="00E65C7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Pr="005717BA">
        <w:rPr>
          <w:rFonts w:ascii="Times New Roman" w:eastAsia="Times New Roman" w:hAnsi="Times New Roman" w:cs="Times New Roman"/>
          <w:b/>
          <w:sz w:val="26"/>
          <w:szCs w:val="26"/>
          <w:lang w:eastAsia="ru-RU"/>
        </w:rPr>
        <w:tab/>
        <w:t xml:space="preserve"> </w:t>
      </w:r>
      <w:r w:rsidRPr="005717BA">
        <w:rPr>
          <w:rFonts w:ascii="Times New Roman" w:eastAsia="Times New Roman" w:hAnsi="Times New Roman" w:cs="Times New Roman"/>
          <w:sz w:val="26"/>
          <w:szCs w:val="26"/>
          <w:lang w:eastAsia="ru-RU"/>
        </w:rPr>
        <w:t>Взносы членов товарищества могут быть следующих видов:</w:t>
      </w:r>
    </w:p>
    <w:p w:rsidR="00E65C7C" w:rsidRPr="005717BA" w:rsidRDefault="00E65C7C" w:rsidP="00E34AED">
      <w:pPr>
        <w:pStyle w:val="a7"/>
        <w:numPr>
          <w:ilvl w:val="0"/>
          <w:numId w:val="2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членские взносы;</w:t>
      </w:r>
    </w:p>
    <w:p w:rsidR="00E65C7C" w:rsidRPr="005717BA" w:rsidRDefault="00E65C7C" w:rsidP="00E34AED">
      <w:pPr>
        <w:pStyle w:val="a7"/>
        <w:numPr>
          <w:ilvl w:val="0"/>
          <w:numId w:val="23"/>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целевые взносы.</w:t>
      </w:r>
    </w:p>
    <w:p w:rsidR="00E65C7C" w:rsidRPr="005717BA" w:rsidRDefault="00E65C7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12.2.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Обязанность по внесению взносов распространяется на всех членов товарищества.</w:t>
      </w:r>
    </w:p>
    <w:p w:rsidR="00E65C7C" w:rsidRPr="005717BA" w:rsidRDefault="00E65C7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12.3.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Членские взносы вносятся членами товарищества в порядке, установленном уставом товарищества, на расчетный счет товарищества.</w:t>
      </w:r>
    </w:p>
    <w:p w:rsidR="00E65C7C" w:rsidRPr="005717BA" w:rsidRDefault="00E65C7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12.4.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Членские взносы могут быть использованы исключительно на расходы, связанные:</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содержанием имущества общего пользования товарищества, в том числе уплатой арендных платежей за данное имущество;</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осуществлением расчетов с организациями, осуществляющими снабжение тепловой и электрической энергией, водой, газом, водоотведение на основании договоров, заключенных с этими организациями;</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 xml:space="preserve">с осуществлением расчетов с оператором по обращению с твердыми коммунальными отходами, региональным оператором по обращению </w:t>
      </w:r>
      <w:r w:rsidRPr="005717BA">
        <w:rPr>
          <w:rFonts w:ascii="Times New Roman" w:eastAsia="Times New Roman" w:hAnsi="Times New Roman" w:cs="Times New Roman"/>
          <w:sz w:val="26"/>
          <w:szCs w:val="26"/>
          <w:lang w:eastAsia="ru-RU"/>
        </w:rPr>
        <w:lastRenderedPageBreak/>
        <w:t>с твердыми коммунальными отходами на основании договоров, заключенных товариществом с этими организациями;</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благоустройством земельных участков общего назначения;</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охраной территории садоводства или огородничества и обеспечением в границах такой территории пожарной безопасности;</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проведением аудиторских проверок товарищества;</w:t>
      </w:r>
    </w:p>
    <w:p w:rsidR="00D8013A"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выплатой заработной платы лицам, с которыми товариществом заключены трудовые договоры;</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организацией и проведением общих собраний членов товарищества, выполнением решений этих собраний;</w:t>
      </w:r>
    </w:p>
    <w:p w:rsidR="00E65C7C" w:rsidRPr="005717BA" w:rsidRDefault="00E65C7C" w:rsidP="00E34AED">
      <w:pPr>
        <w:pStyle w:val="a7"/>
        <w:numPr>
          <w:ilvl w:val="0"/>
          <w:numId w:val="24"/>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уплатой налогов и сборов, связанных с деятельностью товарищества, в соответствии с законодательством о налогах и сборах.</w:t>
      </w:r>
    </w:p>
    <w:p w:rsidR="00D8013A" w:rsidRPr="005717BA" w:rsidRDefault="00D8013A"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12.5. </w:t>
      </w:r>
      <w:r w:rsidRPr="005717BA">
        <w:rPr>
          <w:rFonts w:ascii="Times New Roman" w:eastAsia="Times New Roman" w:hAnsi="Times New Roman" w:cs="Times New Roman"/>
          <w:b/>
          <w:sz w:val="26"/>
          <w:szCs w:val="26"/>
          <w:lang w:eastAsia="ru-RU"/>
        </w:rPr>
        <w:tab/>
        <w:t xml:space="preserve"> </w:t>
      </w:r>
      <w:r w:rsidRPr="005717BA">
        <w:rPr>
          <w:rFonts w:ascii="Times New Roman" w:eastAsia="Times New Roman" w:hAnsi="Times New Roman" w:cs="Times New Roman"/>
          <w:sz w:val="26"/>
          <w:szCs w:val="26"/>
          <w:lang w:eastAsia="ru-RU"/>
        </w:rPr>
        <w:t>Целевые взносы могут быть направлены на расходы, исключительно связанные:</w:t>
      </w:r>
    </w:p>
    <w:p w:rsidR="00D8013A" w:rsidRPr="005717BA" w:rsidRDefault="00D8013A" w:rsidP="00E34AED">
      <w:pPr>
        <w:pStyle w:val="a7"/>
        <w:numPr>
          <w:ilvl w:val="0"/>
          <w:numId w:val="2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w:t>
      </w:r>
    </w:p>
    <w:p w:rsidR="00D8013A" w:rsidRPr="005717BA" w:rsidRDefault="00D8013A" w:rsidP="00E34AED">
      <w:pPr>
        <w:pStyle w:val="a7"/>
        <w:numPr>
          <w:ilvl w:val="0"/>
          <w:numId w:val="2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подготовкой документации по планировке территории в отношении территории садоводства или огородничества;</w:t>
      </w:r>
    </w:p>
    <w:p w:rsidR="00D8013A" w:rsidRPr="005717BA" w:rsidRDefault="00D8013A" w:rsidP="00E34AED">
      <w:pPr>
        <w:pStyle w:val="a7"/>
        <w:numPr>
          <w:ilvl w:val="0"/>
          <w:numId w:val="2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проведением кадастровых работ для целей внесения в Единый государственный реестр недвижимости сведений о садовых или огородных земельных участках, земельных участках общего назначения, об иных объектах недвижимости, относящихся к имуществу общего пользования;</w:t>
      </w:r>
    </w:p>
    <w:p w:rsidR="00D8013A" w:rsidRPr="005717BA" w:rsidRDefault="00D8013A" w:rsidP="00E34AED">
      <w:pPr>
        <w:pStyle w:val="a7"/>
        <w:numPr>
          <w:ilvl w:val="0"/>
          <w:numId w:val="2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созданием или приобретением необходимого для деятельности товарищества имущества общего пользования;</w:t>
      </w:r>
    </w:p>
    <w:p w:rsidR="00D8013A" w:rsidRPr="005717BA" w:rsidRDefault="00D8013A" w:rsidP="00E34AED">
      <w:pPr>
        <w:pStyle w:val="a7"/>
        <w:numPr>
          <w:ilvl w:val="0"/>
          <w:numId w:val="25"/>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с реализацией мероприятий, предусмотренных решением общего собрания членов товарищества.</w:t>
      </w:r>
    </w:p>
    <w:p w:rsidR="00D8013A" w:rsidRPr="005717BA" w:rsidRDefault="00D8013A" w:rsidP="00E34AED">
      <w:pPr>
        <w:spacing w:line="240" w:lineRule="auto"/>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12.6.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Размер и порядок внесения членских и целевых взносов определяется решением общего собрания членов товарищества.</w:t>
      </w:r>
    </w:p>
    <w:p w:rsidR="00D8013A" w:rsidRPr="005717BA" w:rsidRDefault="00D8013A"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12.7. </w:t>
      </w:r>
      <w:r w:rsidRPr="005717BA">
        <w:rPr>
          <w:rFonts w:ascii="Times New Roman" w:eastAsia="Times New Roman" w:hAnsi="Times New Roman" w:cs="Times New Roman"/>
          <w:b/>
          <w:sz w:val="26"/>
          <w:szCs w:val="26"/>
          <w:lang w:eastAsia="ru-RU"/>
        </w:rPr>
        <w:tab/>
      </w:r>
      <w:proofErr w:type="gramStart"/>
      <w:r w:rsidR="006E5898" w:rsidRPr="005717BA">
        <w:rPr>
          <w:rFonts w:ascii="Times New Roman" w:eastAsia="Times New Roman" w:hAnsi="Times New Roman" w:cs="Times New Roman"/>
          <w:sz w:val="26"/>
          <w:szCs w:val="26"/>
          <w:lang w:eastAsia="ru-RU"/>
        </w:rPr>
        <w:t>Р</w:t>
      </w:r>
      <w:r w:rsidRPr="005717BA">
        <w:rPr>
          <w:rFonts w:ascii="Times New Roman" w:eastAsia="Times New Roman" w:hAnsi="Times New Roman" w:cs="Times New Roman"/>
          <w:sz w:val="26"/>
          <w:szCs w:val="26"/>
          <w:lang w:eastAsia="ru-RU"/>
        </w:rPr>
        <w:t>азмер взносов может отличаться для отдельных членов товарищества, если это обусловлено различным объемом использования имущества общего пользования в зависимости от размера земельного участка и (или) суммарного размера площади объектов недвижимого имущества, расположенных на таком земельном участке, или размера доли в праве общей долевой собственности на такой земельный участок и (или) расположенные на нем объекты недвижимого имущества.</w:t>
      </w:r>
      <w:proofErr w:type="gramEnd"/>
    </w:p>
    <w:p w:rsidR="006E5898" w:rsidRPr="005717BA" w:rsidRDefault="006E589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w:t>
      </w:r>
      <w:r w:rsidR="00D95D71">
        <w:rPr>
          <w:rFonts w:ascii="Times New Roman" w:eastAsia="Times New Roman" w:hAnsi="Times New Roman" w:cs="Times New Roman"/>
          <w:b/>
          <w:sz w:val="26"/>
          <w:szCs w:val="26"/>
          <w:lang w:eastAsia="ru-RU"/>
        </w:rPr>
        <w:t>8</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Общим собранием членов товарищества может быть установлен порядок взимания и размер пеней в случае несвоевременной уплаты взносов.</w:t>
      </w:r>
    </w:p>
    <w:p w:rsidR="00D8013A" w:rsidRPr="005717BA" w:rsidRDefault="00D8013A"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w:t>
      </w:r>
      <w:r w:rsidR="00D95D71">
        <w:rPr>
          <w:rFonts w:ascii="Times New Roman" w:eastAsia="Times New Roman" w:hAnsi="Times New Roman" w:cs="Times New Roman"/>
          <w:b/>
          <w:sz w:val="26"/>
          <w:szCs w:val="26"/>
          <w:lang w:eastAsia="ru-RU"/>
        </w:rPr>
        <w:t>9</w:t>
      </w:r>
      <w:r w:rsidRPr="005717BA">
        <w:rPr>
          <w:rFonts w:ascii="Times New Roman" w:eastAsia="Times New Roman" w:hAnsi="Times New Roman" w:cs="Times New Roman"/>
          <w:b/>
          <w:sz w:val="26"/>
          <w:szCs w:val="26"/>
          <w:lang w:eastAsia="ru-RU"/>
        </w:rPr>
        <w:t>.</w:t>
      </w:r>
      <w:r w:rsidR="00E31FD1"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В случае систематической неуплаты</w:t>
      </w:r>
      <w:r w:rsidR="006E5898" w:rsidRPr="005717BA">
        <w:rPr>
          <w:rFonts w:ascii="Times New Roman" w:eastAsia="Times New Roman" w:hAnsi="Times New Roman" w:cs="Times New Roman"/>
          <w:sz w:val="26"/>
          <w:szCs w:val="26"/>
          <w:lang w:eastAsia="ru-RU"/>
        </w:rPr>
        <w:t xml:space="preserve"> членских, целевых взносов, приведших к возникновению по ним задолженностей свыше </w:t>
      </w:r>
      <w:r w:rsidR="00B9796D" w:rsidRPr="005717BA">
        <w:rPr>
          <w:rFonts w:ascii="Times New Roman" w:eastAsia="Times New Roman" w:hAnsi="Times New Roman" w:cs="Times New Roman"/>
          <w:sz w:val="26"/>
          <w:szCs w:val="26"/>
          <w:lang w:eastAsia="ru-RU"/>
        </w:rPr>
        <w:t>двух</w:t>
      </w:r>
      <w:r w:rsidR="006E5898" w:rsidRPr="005717BA">
        <w:rPr>
          <w:rFonts w:ascii="Times New Roman" w:eastAsia="Times New Roman" w:hAnsi="Times New Roman" w:cs="Times New Roman"/>
          <w:sz w:val="26"/>
          <w:szCs w:val="26"/>
          <w:lang w:eastAsia="ru-RU"/>
        </w:rPr>
        <w:t xml:space="preserve"> месяцев, к такому члену товарищества применяются меры, вплоть до исключения из членов товарищества, и взысканию образовавшейся задолженности с учетом установленного размера пени в судебном порядке.</w:t>
      </w:r>
    </w:p>
    <w:p w:rsidR="006E5898" w:rsidRPr="005717BA" w:rsidRDefault="006E589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w:t>
      </w:r>
      <w:r w:rsidR="00D95D71">
        <w:rPr>
          <w:rFonts w:ascii="Times New Roman" w:eastAsia="Times New Roman" w:hAnsi="Times New Roman" w:cs="Times New Roman"/>
          <w:b/>
          <w:sz w:val="26"/>
          <w:szCs w:val="26"/>
          <w:lang w:eastAsia="ru-RU"/>
        </w:rPr>
        <w:t>10</w:t>
      </w:r>
      <w:r w:rsidRPr="005717BA">
        <w:rPr>
          <w:rFonts w:ascii="Times New Roman" w:eastAsia="Times New Roman" w:hAnsi="Times New Roman" w:cs="Times New Roman"/>
          <w:b/>
          <w:sz w:val="26"/>
          <w:szCs w:val="26"/>
          <w:lang w:eastAsia="ru-RU"/>
        </w:rPr>
        <w:t>.</w:t>
      </w:r>
      <w:r w:rsidR="00D95D71">
        <w:rPr>
          <w:rFonts w:ascii="Times New Roman" w:eastAsia="Times New Roman" w:hAnsi="Times New Roman" w:cs="Times New Roman"/>
          <w:sz w:val="26"/>
          <w:szCs w:val="26"/>
          <w:lang w:eastAsia="ru-RU"/>
        </w:rPr>
        <w:t xml:space="preserve"> </w:t>
      </w:r>
      <w:r w:rsidR="00E31FD1" w:rsidRPr="005717BA">
        <w:rPr>
          <w:rFonts w:ascii="Times New Roman" w:eastAsia="Times New Roman" w:hAnsi="Times New Roman" w:cs="Times New Roman"/>
          <w:sz w:val="26"/>
          <w:szCs w:val="26"/>
          <w:lang w:eastAsia="ru-RU"/>
        </w:rPr>
        <w:t xml:space="preserve">Учет денежных средств товарищества ведется по кассовой книге, приходно-расходным ордерам, приходно-расходной смете товарищества. </w:t>
      </w:r>
      <w:r w:rsidR="00E31FD1" w:rsidRPr="005717BA">
        <w:rPr>
          <w:rFonts w:ascii="Times New Roman" w:eastAsia="Times New Roman" w:hAnsi="Times New Roman" w:cs="Times New Roman"/>
          <w:sz w:val="26"/>
          <w:szCs w:val="26"/>
          <w:lang w:eastAsia="ru-RU"/>
        </w:rPr>
        <w:lastRenderedPageBreak/>
        <w:t>Ежемесячные отчеты по ним утверждаются правлением товарищества, годовые отчеты утверждаются общим собранием членов товарищества.</w:t>
      </w:r>
    </w:p>
    <w:p w:rsidR="006E5898" w:rsidRPr="005717BA" w:rsidRDefault="00E31FD1"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00D95D71">
        <w:rPr>
          <w:rFonts w:ascii="Times New Roman" w:eastAsia="Times New Roman" w:hAnsi="Times New Roman" w:cs="Times New Roman"/>
          <w:b/>
          <w:sz w:val="26"/>
          <w:szCs w:val="26"/>
          <w:lang w:eastAsia="ru-RU"/>
        </w:rPr>
        <w:t>1</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В товариществе имущество общего пользования, приобретенное или созданное за счет целевых взносов членов товарищества, является совместной собственностью его членов.</w:t>
      </w:r>
    </w:p>
    <w:p w:rsidR="00E31FD1" w:rsidRPr="005717BA" w:rsidRDefault="00E31FD1"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00D95D71">
        <w:rPr>
          <w:rFonts w:ascii="Times New Roman" w:eastAsia="Times New Roman" w:hAnsi="Times New Roman" w:cs="Times New Roman"/>
          <w:b/>
          <w:sz w:val="26"/>
          <w:szCs w:val="26"/>
          <w:lang w:eastAsia="ru-RU"/>
        </w:rPr>
        <w:t>2</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w:t>
      </w:r>
      <w:r w:rsidR="006958F8" w:rsidRPr="005717BA">
        <w:rPr>
          <w:rFonts w:ascii="Times New Roman" w:eastAsia="Times New Roman" w:hAnsi="Times New Roman" w:cs="Times New Roman"/>
          <w:sz w:val="26"/>
          <w:szCs w:val="26"/>
          <w:lang w:eastAsia="ru-RU"/>
        </w:rPr>
        <w:t>Доля в праве общей собственности на имущество общего пользования собственника земельного участка, расположенного в границах территории товарищества, следует судьбе права собственности на такой земельный участок.</w:t>
      </w:r>
    </w:p>
    <w:p w:rsidR="006958F8" w:rsidRPr="005717BA" w:rsidRDefault="006958F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00D95D71">
        <w:rPr>
          <w:rFonts w:ascii="Times New Roman" w:eastAsia="Times New Roman" w:hAnsi="Times New Roman" w:cs="Times New Roman"/>
          <w:b/>
          <w:sz w:val="26"/>
          <w:szCs w:val="26"/>
          <w:lang w:eastAsia="ru-RU"/>
        </w:rPr>
        <w:t>3</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При переходе права собственности на земельный участок, расположенный в границах территории товарищества, доля в праве общей собственности на имущество общего пользования нового собственника такого земельного участка равна доле в праве общей собственности на указанное имущество общего пользования предыдущего собственника такого земельного участка.</w:t>
      </w:r>
    </w:p>
    <w:p w:rsidR="006958F8" w:rsidRPr="005717BA" w:rsidRDefault="006958F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00D95D71">
        <w:rPr>
          <w:rFonts w:ascii="Times New Roman" w:eastAsia="Times New Roman" w:hAnsi="Times New Roman" w:cs="Times New Roman"/>
          <w:b/>
          <w:sz w:val="26"/>
          <w:szCs w:val="26"/>
          <w:lang w:eastAsia="ru-RU"/>
        </w:rPr>
        <w:t>4</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sz w:val="26"/>
          <w:szCs w:val="26"/>
          <w:lang w:eastAsia="ru-RU"/>
        </w:rPr>
        <w:t xml:space="preserve"> Собственник земельного участка, расположенного в границах территории товарищества, не вправе:</w:t>
      </w:r>
    </w:p>
    <w:p w:rsidR="006958F8" w:rsidRPr="005717BA" w:rsidRDefault="006958F8" w:rsidP="00E34AED">
      <w:pPr>
        <w:pStyle w:val="a7"/>
        <w:numPr>
          <w:ilvl w:val="0"/>
          <w:numId w:val="26"/>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осуществлять выдел в натуре своей доли в праве общей собственности на имущество общего пользования;</w:t>
      </w:r>
    </w:p>
    <w:p w:rsidR="006958F8" w:rsidRPr="005717BA" w:rsidRDefault="006958F8" w:rsidP="00E34AED">
      <w:pPr>
        <w:pStyle w:val="a7"/>
        <w:numPr>
          <w:ilvl w:val="0"/>
          <w:numId w:val="26"/>
        </w:num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sz w:val="26"/>
          <w:szCs w:val="26"/>
          <w:lang w:eastAsia="ru-RU"/>
        </w:rPr>
        <w:t>отчуждать свою долю в праве общей собственности на имущество общего пользования, а также совершать иные действия, влекущие за собой передачу этой доли отдельно от права собственности на указанный участок.</w:t>
      </w:r>
    </w:p>
    <w:p w:rsidR="006958F8" w:rsidRPr="005717BA" w:rsidRDefault="006958F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12.1</w:t>
      </w:r>
      <w:r w:rsidR="00D95D71">
        <w:rPr>
          <w:rFonts w:ascii="Times New Roman" w:eastAsia="Times New Roman" w:hAnsi="Times New Roman" w:cs="Times New Roman"/>
          <w:b/>
          <w:sz w:val="26"/>
          <w:szCs w:val="26"/>
          <w:lang w:eastAsia="ru-RU"/>
        </w:rPr>
        <w:t>5</w:t>
      </w:r>
      <w:r w:rsidRPr="005717BA">
        <w:rPr>
          <w:rFonts w:ascii="Times New Roman" w:eastAsia="Times New Roman" w:hAnsi="Times New Roman" w:cs="Times New Roman"/>
          <w:b/>
          <w:sz w:val="26"/>
          <w:szCs w:val="26"/>
          <w:lang w:eastAsia="ru-RU"/>
        </w:rPr>
        <w:t>.</w:t>
      </w:r>
      <w:r w:rsidRPr="005717BA">
        <w:rPr>
          <w:rFonts w:ascii="Times New Roman" w:eastAsia="Times New Roman" w:hAnsi="Times New Roman" w:cs="Times New Roman"/>
          <w:b/>
          <w:sz w:val="26"/>
          <w:szCs w:val="26"/>
          <w:lang w:eastAsia="ru-RU"/>
        </w:rPr>
        <w:tab/>
        <w:t xml:space="preserve">  </w:t>
      </w:r>
      <w:r w:rsidRPr="005717BA">
        <w:rPr>
          <w:rFonts w:ascii="Times New Roman" w:eastAsia="Times New Roman" w:hAnsi="Times New Roman" w:cs="Times New Roman"/>
          <w:sz w:val="26"/>
          <w:szCs w:val="26"/>
          <w:lang w:eastAsia="ru-RU"/>
        </w:rPr>
        <w:t>При выходе из членов товарищества член товарищества имеет право на получение стоимости своей доли в имуществе общего пользования, созданного за счет целевых взносов в размерах, определенных общим собранием членов товарищества.</w:t>
      </w:r>
    </w:p>
    <w:p w:rsidR="006958F8" w:rsidRPr="005717BA" w:rsidRDefault="006958F8" w:rsidP="00D8013A">
      <w:pPr>
        <w:spacing w:line="240" w:lineRule="auto"/>
        <w:rPr>
          <w:rFonts w:ascii="Times New Roman" w:eastAsia="Times New Roman" w:hAnsi="Times New Roman" w:cs="Times New Roman"/>
          <w:sz w:val="26"/>
          <w:szCs w:val="26"/>
          <w:lang w:eastAsia="ru-RU"/>
        </w:rPr>
      </w:pPr>
    </w:p>
    <w:p w:rsidR="004E7A86" w:rsidRPr="005717BA" w:rsidRDefault="004E7A86"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ОТВЕТСТВЕННОСТЬ ТОВАРИЩЕСТВА И ЕГО ОРГАНОВ</w:t>
      </w:r>
    </w:p>
    <w:p w:rsidR="00E31FD1" w:rsidRPr="005717BA" w:rsidRDefault="00E31FD1"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13.1. </w:t>
      </w:r>
      <w:r w:rsidRPr="005717BA">
        <w:rPr>
          <w:rFonts w:ascii="Times New Roman" w:eastAsia="Times New Roman" w:hAnsi="Times New Roman" w:cs="Times New Roman"/>
          <w:b/>
          <w:sz w:val="26"/>
          <w:szCs w:val="26"/>
          <w:lang w:eastAsia="ru-RU"/>
        </w:rPr>
        <w:tab/>
      </w:r>
      <w:r w:rsidR="00E54F12" w:rsidRPr="005717BA">
        <w:rPr>
          <w:rFonts w:ascii="Times New Roman" w:eastAsia="Times New Roman" w:hAnsi="Times New Roman" w:cs="Times New Roman"/>
          <w:sz w:val="26"/>
          <w:szCs w:val="26"/>
          <w:lang w:eastAsia="ru-RU"/>
        </w:rPr>
        <w:t xml:space="preserve">Председатель правления товарищества и члены его правления при осуществлении своих прав и исполнении установленных обязанностей должны действовать </w:t>
      </w:r>
      <w:r w:rsidR="00440F4F" w:rsidRPr="005717BA">
        <w:rPr>
          <w:rFonts w:ascii="Times New Roman" w:eastAsia="Times New Roman" w:hAnsi="Times New Roman" w:cs="Times New Roman"/>
          <w:sz w:val="26"/>
          <w:szCs w:val="26"/>
          <w:lang w:eastAsia="ru-RU"/>
        </w:rPr>
        <w:t>в интересах товарищества, осуществлять свои права и исполнять установленные обязанности добросовестно и разумно.</w:t>
      </w:r>
    </w:p>
    <w:p w:rsidR="00440F4F" w:rsidRPr="005717BA" w:rsidRDefault="00440F4F"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13.2.</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Председатель правления товарищества и члены его правления несут ответственность перед товариществом за убытки, причиненные товариществу их действием (бездействием). При этом не несут ответственности члены правления, голосовавшие против решения, которое повлекло за собой причинение товариществу убытков или те члены, которые не принимали участие в голосовании.</w:t>
      </w:r>
    </w:p>
    <w:p w:rsidR="00440F4F" w:rsidRPr="005717BA" w:rsidRDefault="00440F4F"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13.3.</w:t>
      </w:r>
      <w:r w:rsidRPr="005717BA">
        <w:rPr>
          <w:rFonts w:ascii="Times New Roman" w:eastAsia="Times New Roman" w:hAnsi="Times New Roman" w:cs="Times New Roman"/>
          <w:sz w:val="26"/>
          <w:szCs w:val="26"/>
          <w:lang w:eastAsia="ru-RU"/>
        </w:rPr>
        <w:t xml:space="preserve"> Председатель правления товарищества и члены его правления при выявлении финансовых злоупотреблений могут быть привле</w:t>
      </w:r>
      <w:r w:rsidR="005C4AAF" w:rsidRPr="005717BA">
        <w:rPr>
          <w:rFonts w:ascii="Times New Roman" w:eastAsia="Times New Roman" w:hAnsi="Times New Roman" w:cs="Times New Roman"/>
          <w:sz w:val="26"/>
          <w:szCs w:val="26"/>
          <w:lang w:eastAsia="ru-RU"/>
        </w:rPr>
        <w:t>ч</w:t>
      </w:r>
      <w:r w:rsidRPr="005717BA">
        <w:rPr>
          <w:rFonts w:ascii="Times New Roman" w:eastAsia="Times New Roman" w:hAnsi="Times New Roman" w:cs="Times New Roman"/>
          <w:sz w:val="26"/>
          <w:szCs w:val="26"/>
          <w:lang w:eastAsia="ru-RU"/>
        </w:rPr>
        <w:t>ены к дисциплинарной, материальной, административной или уголовной ответственности в соответствии с действующим законодательством Российской Федерации.</w:t>
      </w:r>
    </w:p>
    <w:p w:rsidR="00B9796D" w:rsidRPr="005717BA" w:rsidRDefault="00B9796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13.4.</w:t>
      </w:r>
      <w:r w:rsidRPr="005717BA">
        <w:rPr>
          <w:rFonts w:ascii="Times New Roman" w:eastAsia="Times New Roman" w:hAnsi="Times New Roman" w:cs="Times New Roman"/>
          <w:sz w:val="26"/>
          <w:szCs w:val="26"/>
          <w:lang w:eastAsia="ru-RU"/>
        </w:rPr>
        <w:t xml:space="preserve"> Члены ревизионной комиссии (ревизор) товарищества несут ответственность за ненадлежащее выполнение обязанностей в соответствии с действующим законодательством Российской Федерации.</w:t>
      </w:r>
    </w:p>
    <w:p w:rsidR="00440F4F" w:rsidRPr="005717BA" w:rsidRDefault="00440F4F" w:rsidP="00E34AED">
      <w:pPr>
        <w:spacing w:line="240" w:lineRule="auto"/>
        <w:rPr>
          <w:rFonts w:ascii="Times New Roman" w:eastAsia="Times New Roman" w:hAnsi="Times New Roman" w:cs="Times New Roman"/>
          <w:sz w:val="26"/>
          <w:szCs w:val="26"/>
          <w:lang w:eastAsia="ru-RU"/>
        </w:rPr>
      </w:pPr>
    </w:p>
    <w:p w:rsidR="006958F8" w:rsidRPr="005717BA" w:rsidRDefault="006958F8" w:rsidP="00E34AED">
      <w:pPr>
        <w:spacing w:line="240" w:lineRule="auto"/>
        <w:rPr>
          <w:rFonts w:ascii="Times New Roman" w:eastAsia="Times New Roman" w:hAnsi="Times New Roman" w:cs="Times New Roman"/>
          <w:sz w:val="26"/>
          <w:szCs w:val="26"/>
          <w:lang w:eastAsia="ru-RU"/>
        </w:rPr>
      </w:pPr>
    </w:p>
    <w:p w:rsidR="004E7A86" w:rsidRPr="005717BA" w:rsidRDefault="004E7A86"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lastRenderedPageBreak/>
        <w:t>ОТВЕТСТВЕННОСТЬ ЧЛЕНОВ ТОВАРИЩЕСТВА</w:t>
      </w:r>
    </w:p>
    <w:p w:rsidR="00440F4F" w:rsidRPr="005717BA" w:rsidRDefault="00440F4F" w:rsidP="00E34AED">
      <w:pPr>
        <w:spacing w:line="240" w:lineRule="auto"/>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14.1. </w:t>
      </w:r>
      <w:r w:rsidRPr="005717BA">
        <w:rPr>
          <w:rFonts w:ascii="Times New Roman" w:eastAsia="Times New Roman" w:hAnsi="Times New Roman" w:cs="Times New Roman"/>
          <w:sz w:val="26"/>
          <w:szCs w:val="26"/>
          <w:lang w:eastAsia="ru-RU"/>
        </w:rPr>
        <w:tab/>
        <w:t xml:space="preserve">В случае </w:t>
      </w:r>
      <w:r w:rsidR="00B9796D" w:rsidRPr="005717BA">
        <w:rPr>
          <w:rFonts w:ascii="Times New Roman" w:eastAsia="Times New Roman" w:hAnsi="Times New Roman" w:cs="Times New Roman"/>
          <w:sz w:val="26"/>
          <w:szCs w:val="26"/>
          <w:lang w:eastAsia="ru-RU"/>
        </w:rPr>
        <w:t>несвоевременной или неполной уплаты</w:t>
      </w:r>
      <w:r w:rsidRPr="005717BA">
        <w:rPr>
          <w:rFonts w:ascii="Times New Roman" w:eastAsia="Times New Roman" w:hAnsi="Times New Roman" w:cs="Times New Roman"/>
          <w:sz w:val="26"/>
          <w:szCs w:val="26"/>
          <w:lang w:eastAsia="ru-RU"/>
        </w:rPr>
        <w:t xml:space="preserve"> </w:t>
      </w:r>
      <w:r w:rsidR="00B9796D" w:rsidRPr="005717BA">
        <w:rPr>
          <w:rFonts w:ascii="Times New Roman" w:eastAsia="Times New Roman" w:hAnsi="Times New Roman" w:cs="Times New Roman"/>
          <w:sz w:val="26"/>
          <w:szCs w:val="26"/>
          <w:lang w:eastAsia="ru-RU"/>
        </w:rPr>
        <w:t>взносов, с члена товарищества может быть взыскана пеня в размере, устанавливаемом общим собранием членов товарищества.</w:t>
      </w:r>
    </w:p>
    <w:p w:rsidR="00B9796D" w:rsidRPr="005717BA" w:rsidRDefault="00B9796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14.2.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В случае систематической неуплаты членских, целевых взносов, приведших к возникновению по ним задолженностей свыше двух месяцев, к такому члену товарищества применяются меры, вплоть до исключения из членов товарищества, и взысканию образовавшейся задолженности с учетом установленного размера пени в судебном порядке.</w:t>
      </w:r>
    </w:p>
    <w:p w:rsidR="00B9796D" w:rsidRPr="005717BA" w:rsidRDefault="00B9796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14.3.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 xml:space="preserve">В случае неуплаты членом товарищества стоимости за жилищно-коммунальные услуги, в том числе, за потери, возникающие на внутренних линиях по территории товарищества, </w:t>
      </w:r>
      <w:r w:rsidR="00286BB6" w:rsidRPr="00286BB6">
        <w:rPr>
          <w:rFonts w:ascii="Times New Roman" w:eastAsia="Times New Roman" w:hAnsi="Times New Roman" w:cs="Times New Roman"/>
          <w:sz w:val="26"/>
          <w:szCs w:val="26"/>
          <w:lang w:eastAsia="ru-RU"/>
        </w:rPr>
        <w:t>приведших к возникновению по ним задолженностей свыше двух месяцев,</w:t>
      </w:r>
      <w:r w:rsidR="00286BB6">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к такому члену товарищества применяются меры, вплоть до исключения из членов товарищества, и взысканию образовавшейся задолженности в судебном порядке.</w:t>
      </w:r>
    </w:p>
    <w:p w:rsidR="007C4A3A" w:rsidRPr="005717BA" w:rsidRDefault="007C4A3A"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14.4.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В случае, нарушения обязанности по обеспечению сохран</w:t>
      </w:r>
      <w:r w:rsidR="003666ED">
        <w:rPr>
          <w:rFonts w:ascii="Times New Roman" w:eastAsia="Times New Roman" w:hAnsi="Times New Roman" w:cs="Times New Roman"/>
          <w:sz w:val="26"/>
          <w:szCs w:val="26"/>
          <w:lang w:eastAsia="ru-RU"/>
        </w:rPr>
        <w:t>ности</w:t>
      </w:r>
      <w:r w:rsidR="0023649D">
        <w:rPr>
          <w:rFonts w:ascii="Times New Roman" w:eastAsia="Times New Roman" w:hAnsi="Times New Roman" w:cs="Times New Roman"/>
          <w:sz w:val="26"/>
          <w:szCs w:val="26"/>
          <w:lang w:eastAsia="ru-RU"/>
        </w:rPr>
        <w:t xml:space="preserve"> </w:t>
      </w:r>
      <w:proofErr w:type="spellStart"/>
      <w:r w:rsidR="0023649D">
        <w:rPr>
          <w:rFonts w:ascii="Times New Roman" w:eastAsia="Times New Roman" w:hAnsi="Times New Roman" w:cs="Times New Roman"/>
          <w:sz w:val="26"/>
          <w:szCs w:val="26"/>
          <w:lang w:eastAsia="ru-RU"/>
        </w:rPr>
        <w:t>электр</w:t>
      </w:r>
      <w:proofErr w:type="gramStart"/>
      <w:r w:rsidR="0023649D">
        <w:rPr>
          <w:rFonts w:ascii="Times New Roman" w:eastAsia="Times New Roman" w:hAnsi="Times New Roman" w:cs="Times New Roman"/>
          <w:sz w:val="26"/>
          <w:szCs w:val="26"/>
          <w:lang w:eastAsia="ru-RU"/>
        </w:rPr>
        <w:t>о</w:t>
      </w:r>
      <w:proofErr w:type="spellEnd"/>
      <w:r w:rsidR="0023649D">
        <w:rPr>
          <w:rFonts w:ascii="Times New Roman" w:eastAsia="Times New Roman" w:hAnsi="Times New Roman" w:cs="Times New Roman"/>
          <w:sz w:val="26"/>
          <w:szCs w:val="26"/>
          <w:lang w:eastAsia="ru-RU"/>
        </w:rPr>
        <w:t>-</w:t>
      </w:r>
      <w:proofErr w:type="gramEnd"/>
      <w:r w:rsidR="0023649D">
        <w:rPr>
          <w:rFonts w:ascii="Times New Roman" w:eastAsia="Times New Roman" w:hAnsi="Times New Roman" w:cs="Times New Roman"/>
          <w:sz w:val="26"/>
          <w:szCs w:val="26"/>
          <w:lang w:eastAsia="ru-RU"/>
        </w:rPr>
        <w:t xml:space="preserve">, </w:t>
      </w:r>
      <w:proofErr w:type="spellStart"/>
      <w:r w:rsidR="0023649D">
        <w:rPr>
          <w:rFonts w:ascii="Times New Roman" w:eastAsia="Times New Roman" w:hAnsi="Times New Roman" w:cs="Times New Roman"/>
          <w:sz w:val="26"/>
          <w:szCs w:val="26"/>
          <w:lang w:eastAsia="ru-RU"/>
        </w:rPr>
        <w:t>водо</w:t>
      </w:r>
      <w:proofErr w:type="spellEnd"/>
      <w:r w:rsidR="0023649D">
        <w:rPr>
          <w:rFonts w:ascii="Times New Roman" w:eastAsia="Times New Roman" w:hAnsi="Times New Roman" w:cs="Times New Roman"/>
          <w:sz w:val="26"/>
          <w:szCs w:val="26"/>
          <w:lang w:eastAsia="ru-RU"/>
        </w:rPr>
        <w:t xml:space="preserve">-, газопроводных, </w:t>
      </w:r>
      <w:r w:rsidRPr="005717BA">
        <w:rPr>
          <w:rFonts w:ascii="Times New Roman" w:eastAsia="Times New Roman" w:hAnsi="Times New Roman" w:cs="Times New Roman"/>
          <w:sz w:val="26"/>
          <w:szCs w:val="26"/>
          <w:lang w:eastAsia="ru-RU"/>
        </w:rPr>
        <w:t xml:space="preserve">телефонных </w:t>
      </w:r>
      <w:r w:rsidR="0023649D">
        <w:rPr>
          <w:rFonts w:ascii="Times New Roman" w:eastAsia="Times New Roman" w:hAnsi="Times New Roman" w:cs="Times New Roman"/>
          <w:sz w:val="26"/>
          <w:szCs w:val="26"/>
          <w:lang w:eastAsia="ru-RU"/>
        </w:rPr>
        <w:t xml:space="preserve">и других </w:t>
      </w:r>
      <w:proofErr w:type="spellStart"/>
      <w:r w:rsidR="0023649D">
        <w:rPr>
          <w:rFonts w:ascii="Times New Roman" w:eastAsia="Times New Roman" w:hAnsi="Times New Roman" w:cs="Times New Roman"/>
          <w:sz w:val="26"/>
          <w:szCs w:val="26"/>
          <w:lang w:eastAsia="ru-RU"/>
        </w:rPr>
        <w:t>пободных</w:t>
      </w:r>
      <w:proofErr w:type="spellEnd"/>
      <w:r w:rsidR="0023649D">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 xml:space="preserve">сетей к такому члену товарищества применяются меры, вплоть до исключения из членов товарищества, и взысканию </w:t>
      </w:r>
      <w:r w:rsidR="006958F8" w:rsidRPr="005717BA">
        <w:rPr>
          <w:rFonts w:ascii="Times New Roman" w:eastAsia="Times New Roman" w:hAnsi="Times New Roman" w:cs="Times New Roman"/>
          <w:sz w:val="26"/>
          <w:szCs w:val="26"/>
          <w:lang w:eastAsia="ru-RU"/>
        </w:rPr>
        <w:t>расходов на устранение повреждений</w:t>
      </w:r>
      <w:r w:rsidRPr="005717BA">
        <w:rPr>
          <w:rFonts w:ascii="Times New Roman" w:eastAsia="Times New Roman" w:hAnsi="Times New Roman" w:cs="Times New Roman"/>
          <w:sz w:val="26"/>
          <w:szCs w:val="26"/>
          <w:lang w:eastAsia="ru-RU"/>
        </w:rPr>
        <w:t xml:space="preserve"> в судебном порядке.</w:t>
      </w:r>
    </w:p>
    <w:p w:rsidR="00B9796D" w:rsidRPr="005717BA" w:rsidRDefault="00B9796D" w:rsidP="00E34AED">
      <w:pPr>
        <w:spacing w:line="240" w:lineRule="auto"/>
        <w:ind w:firstLine="708"/>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14.</w:t>
      </w:r>
      <w:r w:rsidR="007C4A3A" w:rsidRPr="005717BA">
        <w:rPr>
          <w:rFonts w:ascii="Times New Roman" w:eastAsia="Times New Roman" w:hAnsi="Times New Roman" w:cs="Times New Roman"/>
          <w:b/>
          <w:sz w:val="26"/>
          <w:szCs w:val="26"/>
          <w:lang w:eastAsia="ru-RU"/>
        </w:rPr>
        <w:t>5</w:t>
      </w:r>
      <w:r w:rsidRPr="005717BA">
        <w:rPr>
          <w:rFonts w:ascii="Times New Roman" w:eastAsia="Times New Roman" w:hAnsi="Times New Roman" w:cs="Times New Roman"/>
          <w:b/>
          <w:sz w:val="26"/>
          <w:szCs w:val="26"/>
          <w:lang w:eastAsia="ru-RU"/>
        </w:rPr>
        <w:t xml:space="preserve">.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Бывший член товарищества в течение десяти календарных дней со дня прекращения прав на земельный участок обязан уведомить в письменной форме об этом правление товарищества с предоставлением копий документов, подтверждающих такое прекращение. В случае неисполнения данного требования, бывший член товарищества несет риск отнесения на него расходов товарищества, связанных с отсутствием у правления товарищества информации о прекращении его членства в товариществе.</w:t>
      </w:r>
    </w:p>
    <w:p w:rsidR="001E545C" w:rsidRPr="005717BA" w:rsidRDefault="001E545C" w:rsidP="00B9796D">
      <w:pPr>
        <w:spacing w:line="240" w:lineRule="auto"/>
        <w:ind w:firstLine="708"/>
        <w:rPr>
          <w:rFonts w:ascii="Times New Roman" w:eastAsia="Times New Roman" w:hAnsi="Times New Roman" w:cs="Times New Roman"/>
          <w:sz w:val="26"/>
          <w:szCs w:val="26"/>
          <w:lang w:eastAsia="ru-RU"/>
        </w:rPr>
      </w:pPr>
    </w:p>
    <w:p w:rsidR="001E545C" w:rsidRPr="005717BA" w:rsidRDefault="004E7A86" w:rsidP="001E545C">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 xml:space="preserve">ВЗАИМОДЕЙСТВИЕ С ГРАЖДАНАМИ, </w:t>
      </w:r>
      <w:r w:rsidR="000C5C62" w:rsidRPr="005717BA">
        <w:rPr>
          <w:rFonts w:ascii="Times New Roman" w:eastAsia="Times New Roman" w:hAnsi="Times New Roman" w:cs="Times New Roman"/>
          <w:b/>
          <w:sz w:val="26"/>
          <w:szCs w:val="26"/>
          <w:lang w:eastAsia="ru-RU"/>
        </w:rPr>
        <w:br/>
      </w:r>
      <w:r w:rsidRPr="005717BA">
        <w:rPr>
          <w:rFonts w:ascii="Times New Roman" w:eastAsia="Times New Roman" w:hAnsi="Times New Roman" w:cs="Times New Roman"/>
          <w:b/>
          <w:sz w:val="26"/>
          <w:szCs w:val="26"/>
          <w:lang w:eastAsia="ru-RU"/>
        </w:rPr>
        <w:t xml:space="preserve">ВЕДУЩИМИ </w:t>
      </w:r>
      <w:r w:rsidR="000C5C62" w:rsidRPr="005717BA">
        <w:rPr>
          <w:rFonts w:ascii="Times New Roman" w:eastAsia="Times New Roman" w:hAnsi="Times New Roman" w:cs="Times New Roman"/>
          <w:b/>
          <w:sz w:val="26"/>
          <w:szCs w:val="26"/>
          <w:lang w:eastAsia="ru-RU"/>
        </w:rPr>
        <w:t xml:space="preserve">ДАЧНОЕ ХОЗЯЙСТВО </w:t>
      </w:r>
      <w:r w:rsidR="000C5C62" w:rsidRPr="005717BA">
        <w:rPr>
          <w:rFonts w:ascii="Times New Roman" w:eastAsia="Times New Roman" w:hAnsi="Times New Roman" w:cs="Times New Roman"/>
          <w:b/>
          <w:sz w:val="26"/>
          <w:szCs w:val="26"/>
          <w:lang w:eastAsia="ru-RU"/>
        </w:rPr>
        <w:br/>
        <w:t xml:space="preserve">В ИНДИВИДУАЛЬНОМ ПОРЯДКЕ </w:t>
      </w:r>
      <w:r w:rsidR="000C5C62" w:rsidRPr="005717BA">
        <w:rPr>
          <w:rFonts w:ascii="Times New Roman" w:eastAsia="Times New Roman" w:hAnsi="Times New Roman" w:cs="Times New Roman"/>
          <w:b/>
          <w:sz w:val="26"/>
          <w:szCs w:val="26"/>
          <w:lang w:eastAsia="ru-RU"/>
        </w:rPr>
        <w:br/>
        <w:t>БЕЗ УЧАСТИЯ В ТОВАРИЩЕСТВЕ</w:t>
      </w:r>
    </w:p>
    <w:p w:rsidR="001E545C" w:rsidRPr="005717BA" w:rsidRDefault="001E545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15.1.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 xml:space="preserve">Граждане вправе вести дачное хозяйство в индивидуальном порядке. </w:t>
      </w:r>
    </w:p>
    <w:p w:rsidR="001E545C" w:rsidRPr="005717BA" w:rsidRDefault="001E545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15.2. </w:t>
      </w:r>
      <w:r w:rsidRPr="005717BA">
        <w:rPr>
          <w:rFonts w:ascii="Times New Roman" w:eastAsia="Times New Roman" w:hAnsi="Times New Roman" w:cs="Times New Roman"/>
          <w:sz w:val="26"/>
          <w:szCs w:val="26"/>
          <w:lang w:eastAsia="ru-RU"/>
        </w:rPr>
        <w:tab/>
        <w:t>Граждане, ведущие дачное хозяйство в индивидуальном порядке на территории товарищества, вправе пользоваться объектами инфраструктуры и другим имуществом общего пользования товарищества за плату на условиях договоров, заключенных с Товариществом в письменной форме и порядке, определенном общим собранием членов товарищества.</w:t>
      </w:r>
    </w:p>
    <w:p w:rsidR="001E545C" w:rsidRPr="005717BA" w:rsidRDefault="001E545C"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15.3.</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В случае неуплаты установленных договорами взносов за пользование объектами инфраструктуры и другим имуществом общего пользования товарищества, на основании решения правления товарищества, либо общего собрания членов товарищества</w:t>
      </w:r>
      <w:r w:rsidR="005C4AAF" w:rsidRPr="005717BA">
        <w:rPr>
          <w:rFonts w:ascii="Times New Roman" w:eastAsia="Times New Roman" w:hAnsi="Times New Roman" w:cs="Times New Roman"/>
          <w:sz w:val="26"/>
          <w:szCs w:val="26"/>
          <w:lang w:eastAsia="ru-RU"/>
        </w:rPr>
        <w:t>, граждане, ведущие дачное хозяйство в индивидуальном порядке, лишаются права на пользование объектами инфраструктуры и другого имущества общего пользования товарищества.  Образовавшиеся задолженности с граждан, ведущих дачное хозяйство в индивидуальном порядке, взыскиваются в судебном порядке.</w:t>
      </w:r>
    </w:p>
    <w:p w:rsidR="005C4AAF" w:rsidRPr="005717BA" w:rsidRDefault="005C4AAF"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15.4.</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 xml:space="preserve">Граждане, ведущие дачное хозяйство в индивидуальном порядке на территории товарищества,  могут обжаловать в судебном порядке решение </w:t>
      </w:r>
      <w:r w:rsidRPr="005717BA">
        <w:rPr>
          <w:rFonts w:ascii="Times New Roman" w:eastAsia="Times New Roman" w:hAnsi="Times New Roman" w:cs="Times New Roman"/>
          <w:sz w:val="26"/>
          <w:szCs w:val="26"/>
          <w:lang w:eastAsia="ru-RU"/>
        </w:rPr>
        <w:lastRenderedPageBreak/>
        <w:t>правления товарищества, либо членов общего собрания товарищества об отказе в заключени</w:t>
      </w:r>
      <w:proofErr w:type="gramStart"/>
      <w:r w:rsidRPr="005717BA">
        <w:rPr>
          <w:rFonts w:ascii="Times New Roman" w:eastAsia="Times New Roman" w:hAnsi="Times New Roman" w:cs="Times New Roman"/>
          <w:sz w:val="26"/>
          <w:szCs w:val="26"/>
          <w:lang w:eastAsia="ru-RU"/>
        </w:rPr>
        <w:t>и</w:t>
      </w:r>
      <w:proofErr w:type="gramEnd"/>
      <w:r w:rsidRPr="005717BA">
        <w:rPr>
          <w:rFonts w:ascii="Times New Roman" w:eastAsia="Times New Roman" w:hAnsi="Times New Roman" w:cs="Times New Roman"/>
          <w:sz w:val="26"/>
          <w:szCs w:val="26"/>
          <w:lang w:eastAsia="ru-RU"/>
        </w:rPr>
        <w:t xml:space="preserve"> договоров о пользовании объектами инфраструктуры и другим имуществом общего пользования товарищества.</w:t>
      </w:r>
    </w:p>
    <w:p w:rsidR="005C4AAF" w:rsidRPr="005717BA" w:rsidRDefault="005C4AAF"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15.5.</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r>
      <w:r w:rsidR="00B93EF4" w:rsidRPr="005717BA">
        <w:rPr>
          <w:rFonts w:ascii="Times New Roman" w:eastAsia="Times New Roman" w:hAnsi="Times New Roman" w:cs="Times New Roman"/>
          <w:sz w:val="26"/>
          <w:szCs w:val="26"/>
          <w:lang w:eastAsia="ru-RU"/>
        </w:rPr>
        <w:t>Размер платы за пользование объектами инфраструктуры и другим общим имуществом товарищества для граждан, ведущих дачное хозяйство в индивидуальном порядке, при условии внесения ими взносов на приобретение (создание) указанного имущества, устанавливается правлением товарищества, и не должен превышать размер платы за пользование указанным имуществом для членов товарищества.</w:t>
      </w:r>
    </w:p>
    <w:p w:rsidR="000C5C62" w:rsidRPr="005717BA" w:rsidRDefault="000C5C62" w:rsidP="000C5C62">
      <w:pPr>
        <w:pStyle w:val="a7"/>
        <w:spacing w:line="240" w:lineRule="auto"/>
        <w:ind w:left="1429" w:firstLine="0"/>
        <w:rPr>
          <w:rFonts w:ascii="Times New Roman" w:eastAsia="Times New Roman" w:hAnsi="Times New Roman" w:cs="Times New Roman"/>
          <w:b/>
          <w:sz w:val="26"/>
          <w:szCs w:val="26"/>
          <w:lang w:eastAsia="ru-RU"/>
        </w:rPr>
      </w:pPr>
    </w:p>
    <w:p w:rsidR="000C5C62" w:rsidRPr="005717BA" w:rsidRDefault="000C5C62"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РЕОРГАНИЗАЦИЯ ТОВАРИЩЕСТВА</w:t>
      </w:r>
    </w:p>
    <w:p w:rsidR="007C4A3A" w:rsidRPr="005717BA" w:rsidRDefault="006958F8"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16.1.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 xml:space="preserve">Реорганизация товарищества (слияние, присоединение, разделение, выделение, </w:t>
      </w:r>
      <w:r w:rsidR="005F06ED" w:rsidRPr="005717BA">
        <w:rPr>
          <w:rFonts w:ascii="Times New Roman" w:eastAsia="Times New Roman" w:hAnsi="Times New Roman" w:cs="Times New Roman"/>
          <w:sz w:val="26"/>
          <w:szCs w:val="26"/>
          <w:lang w:eastAsia="ru-RU"/>
        </w:rPr>
        <w:t>преобразование</w:t>
      </w:r>
      <w:r w:rsidRPr="005717BA">
        <w:rPr>
          <w:rFonts w:ascii="Times New Roman" w:eastAsia="Times New Roman" w:hAnsi="Times New Roman" w:cs="Times New Roman"/>
          <w:sz w:val="26"/>
          <w:szCs w:val="26"/>
          <w:lang w:eastAsia="ru-RU"/>
        </w:rPr>
        <w:t>)</w:t>
      </w:r>
      <w:r w:rsidR="005F06ED" w:rsidRPr="005717BA">
        <w:rPr>
          <w:rFonts w:ascii="Times New Roman" w:eastAsia="Times New Roman" w:hAnsi="Times New Roman" w:cs="Times New Roman"/>
          <w:sz w:val="26"/>
          <w:szCs w:val="26"/>
          <w:lang w:eastAsia="ru-RU"/>
        </w:rPr>
        <w:t xml:space="preserve"> осуществляется на основании решения общего собрания членов товарищества в соответствии с условиями действующего законодательства.</w:t>
      </w:r>
    </w:p>
    <w:p w:rsidR="005F06ED" w:rsidRPr="005717BA" w:rsidRDefault="005F06E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16.2.</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При реорганизации товарищества вносятся соответствующие изменения в его устав или принимается новый устав.</w:t>
      </w:r>
    </w:p>
    <w:p w:rsidR="005F06ED" w:rsidRPr="005717BA" w:rsidRDefault="005F06E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16.3.</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При реорганизации товарищества, права и обязанности его членов переходят к правопреемнику на основании передаточного акта или разделительного баланса. В них должны содержаться положения о правопреемстве по всем обязательствам реорганизованного товарищества перед кредиторами и должниками.</w:t>
      </w:r>
    </w:p>
    <w:p w:rsidR="005F06ED" w:rsidRPr="005717BA" w:rsidRDefault="005F06E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16.4.</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Передаточный акт или разделительный баланс товарищества утверждается общим собранием членов товарищества и представляется вместе с учредительными документами для государственной регистрации вновь возникших юридических лиц или для внесения изменений в устав.</w:t>
      </w:r>
    </w:p>
    <w:p w:rsidR="005F06ED" w:rsidRPr="005717BA" w:rsidRDefault="005F06E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16.5.</w:t>
      </w:r>
      <w:r w:rsidRPr="005717BA">
        <w:rPr>
          <w:rFonts w:ascii="Times New Roman" w:eastAsia="Times New Roman" w:hAnsi="Times New Roman" w:cs="Times New Roman"/>
          <w:sz w:val="26"/>
          <w:szCs w:val="26"/>
          <w:lang w:eastAsia="ru-RU"/>
        </w:rPr>
        <w:t xml:space="preserve"> Члены реорганизованного товарищества становятся членами вновь создаваемых товариществ.</w:t>
      </w:r>
    </w:p>
    <w:p w:rsidR="005F06ED" w:rsidRPr="005717BA" w:rsidRDefault="006A29B7"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16.6.</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Если разделительный баланс товарищества не дает возможности определить его правопреемника, вновь возникшие лица несут солидарную ответственность по обязательствам реорганизованного либо реорганизуемого товарищества перед его кредиторами.</w:t>
      </w:r>
    </w:p>
    <w:p w:rsidR="006A29B7" w:rsidRPr="005717BA" w:rsidRDefault="006A29B7"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16.7. </w:t>
      </w:r>
      <w:r w:rsidRPr="005717BA">
        <w:rPr>
          <w:rFonts w:ascii="Times New Roman" w:eastAsia="Times New Roman" w:hAnsi="Times New Roman" w:cs="Times New Roman"/>
          <w:sz w:val="26"/>
          <w:szCs w:val="26"/>
          <w:lang w:eastAsia="ru-RU"/>
        </w:rPr>
        <w:tab/>
        <w:t xml:space="preserve">Товарищество считается реорганизованным с момента государственной регистрации вновь создаваемого юридического лица, за исключением случаев реорганизации в форме присоединения. При государственной регистрации товарищества в форме присоединения к нему другого юридического лица, первое из них считается реорганизованным с момента </w:t>
      </w:r>
      <w:r w:rsidR="00233A0D" w:rsidRPr="005717BA">
        <w:rPr>
          <w:rFonts w:ascii="Times New Roman" w:eastAsia="Times New Roman" w:hAnsi="Times New Roman" w:cs="Times New Roman"/>
          <w:sz w:val="26"/>
          <w:szCs w:val="26"/>
          <w:lang w:eastAsia="ru-RU"/>
        </w:rPr>
        <w:t>внесения в единый государственный реестр юридических лиц записи о прекращении деятельности присоединенного юридического лица.</w:t>
      </w:r>
    </w:p>
    <w:p w:rsidR="00233A0D" w:rsidRPr="005717BA" w:rsidRDefault="00233A0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16.8. </w:t>
      </w:r>
      <w:r w:rsidRPr="005717BA">
        <w:rPr>
          <w:rFonts w:ascii="Times New Roman" w:eastAsia="Times New Roman" w:hAnsi="Times New Roman" w:cs="Times New Roman"/>
          <w:sz w:val="26"/>
          <w:szCs w:val="26"/>
          <w:lang w:eastAsia="ru-RU"/>
        </w:rPr>
        <w:tab/>
        <w:t>Государственная регистрация и внесение изменений в единый государственный реестр юридических лиц осуществляются в порядке, установленном законодательством Российской Федерации.</w:t>
      </w:r>
    </w:p>
    <w:p w:rsidR="006A29B7" w:rsidRPr="005717BA" w:rsidRDefault="006A29B7" w:rsidP="006A29B7">
      <w:pPr>
        <w:spacing w:line="240" w:lineRule="auto"/>
        <w:rPr>
          <w:rFonts w:ascii="Times New Roman" w:eastAsia="Times New Roman" w:hAnsi="Times New Roman" w:cs="Times New Roman"/>
          <w:sz w:val="26"/>
          <w:szCs w:val="26"/>
          <w:lang w:eastAsia="ru-RU"/>
        </w:rPr>
      </w:pPr>
    </w:p>
    <w:p w:rsidR="000C5C62" w:rsidRPr="005717BA" w:rsidRDefault="000C5C62"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ЛИКВИДАЦИЯ ТОВАРИЩЕСТВА</w:t>
      </w:r>
    </w:p>
    <w:p w:rsidR="00233A0D" w:rsidRPr="005717BA" w:rsidRDefault="00233A0D"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17.1. </w:t>
      </w:r>
      <w:r w:rsidRPr="005717BA">
        <w:rPr>
          <w:rFonts w:ascii="Times New Roman" w:eastAsia="Times New Roman" w:hAnsi="Times New Roman" w:cs="Times New Roman"/>
          <w:b/>
          <w:sz w:val="26"/>
          <w:szCs w:val="26"/>
          <w:lang w:eastAsia="ru-RU"/>
        </w:rPr>
        <w:tab/>
      </w:r>
      <w:r w:rsidR="009F4BD1" w:rsidRPr="005717BA">
        <w:rPr>
          <w:rFonts w:ascii="Times New Roman" w:eastAsia="Times New Roman" w:hAnsi="Times New Roman" w:cs="Times New Roman"/>
          <w:sz w:val="26"/>
          <w:szCs w:val="26"/>
          <w:lang w:eastAsia="ru-RU"/>
        </w:rPr>
        <w:t>Ликвидация товарищества осуществляется в порядке, предусмотренном законодательством Российской Федерации.</w:t>
      </w:r>
    </w:p>
    <w:p w:rsidR="009F4BD1" w:rsidRPr="005717BA" w:rsidRDefault="009F4BD1"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17.2.</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При ликвидации товарищества как юридического лица сохраняются права его бывших членов на земельные участки и другое недвижимое имущество.</w:t>
      </w:r>
    </w:p>
    <w:p w:rsidR="009F4BD1" w:rsidRPr="005717BA" w:rsidRDefault="009F4BD1"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lastRenderedPageBreak/>
        <w:t xml:space="preserve">17.3. </w:t>
      </w:r>
      <w:r w:rsidRPr="005717BA">
        <w:rPr>
          <w:rFonts w:ascii="Times New Roman" w:eastAsia="Times New Roman" w:hAnsi="Times New Roman" w:cs="Times New Roman"/>
          <w:b/>
          <w:sz w:val="26"/>
          <w:szCs w:val="26"/>
          <w:lang w:eastAsia="ru-RU"/>
        </w:rPr>
        <w:tab/>
      </w:r>
      <w:r w:rsidRPr="005717BA">
        <w:rPr>
          <w:rFonts w:ascii="Times New Roman" w:eastAsia="Times New Roman" w:hAnsi="Times New Roman" w:cs="Times New Roman"/>
          <w:sz w:val="26"/>
          <w:szCs w:val="26"/>
          <w:lang w:eastAsia="ru-RU"/>
        </w:rPr>
        <w:t>Общее собрание членов товарищества либо иной орган, принявший решение о  ликвидации товарищества назначает по согласованию с органом, осуществляющим государственную регистрацию юридических лиц, ликвидационную комиссию и определяет порядок и сроки ликвидации такого товарищества в соответствии с действующим законодательством.</w:t>
      </w:r>
    </w:p>
    <w:p w:rsidR="00357EB3" w:rsidRPr="005717BA" w:rsidRDefault="00357EB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17.4. </w:t>
      </w:r>
      <w:r w:rsidRPr="005717BA">
        <w:rPr>
          <w:rFonts w:ascii="Times New Roman" w:eastAsia="Times New Roman" w:hAnsi="Times New Roman" w:cs="Times New Roman"/>
          <w:sz w:val="26"/>
          <w:szCs w:val="26"/>
          <w:lang w:eastAsia="ru-RU"/>
        </w:rPr>
        <w:tab/>
        <w:t>С момента назначения ликвидационной комиссии к ней переходят полномочия на управление делами ликвидируемого товарищества. Ликвидационная комиссия выступает полномочным представителем ликвидируемой организации в органах государственной власти, органах местного самоуправления и суде.</w:t>
      </w:r>
    </w:p>
    <w:p w:rsidR="00357EB3" w:rsidRPr="005717BA" w:rsidRDefault="00357EB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17.5.</w:t>
      </w:r>
      <w:r w:rsidRPr="005717BA">
        <w:rPr>
          <w:rFonts w:ascii="Times New Roman" w:eastAsia="Times New Roman" w:hAnsi="Times New Roman" w:cs="Times New Roman"/>
          <w:sz w:val="26"/>
          <w:szCs w:val="26"/>
          <w:lang w:eastAsia="ru-RU"/>
        </w:rPr>
        <w:t xml:space="preserve"> Орган, осуществляющий государственную регистрацию юридических лиц, вносит в единый государственный реестр юридических лиц сведения о ликвидации товарищества.</w:t>
      </w:r>
    </w:p>
    <w:p w:rsidR="00357EB3" w:rsidRPr="005717BA" w:rsidRDefault="00357EB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17.6.</w:t>
      </w:r>
      <w:r w:rsidRPr="005717BA">
        <w:rPr>
          <w:rFonts w:ascii="Times New Roman" w:eastAsia="Times New Roman" w:hAnsi="Times New Roman" w:cs="Times New Roman"/>
          <w:sz w:val="26"/>
          <w:szCs w:val="26"/>
          <w:lang w:eastAsia="ru-RU"/>
        </w:rPr>
        <w:t xml:space="preserve"> Ликвидационная комиссия помещает в средствах массовой </w:t>
      </w:r>
      <w:r w:rsidR="00B93EF4" w:rsidRPr="005717BA">
        <w:rPr>
          <w:rFonts w:ascii="Times New Roman" w:eastAsia="Times New Roman" w:hAnsi="Times New Roman" w:cs="Times New Roman"/>
          <w:sz w:val="26"/>
          <w:szCs w:val="26"/>
          <w:lang w:eastAsia="ru-RU"/>
        </w:rPr>
        <w:t>информации,</w:t>
      </w:r>
      <w:r w:rsidRPr="005717BA">
        <w:rPr>
          <w:rFonts w:ascii="Times New Roman" w:eastAsia="Times New Roman" w:hAnsi="Times New Roman" w:cs="Times New Roman"/>
          <w:sz w:val="26"/>
          <w:szCs w:val="26"/>
          <w:lang w:eastAsia="ru-RU"/>
        </w:rPr>
        <w:t xml:space="preserve"> в которых публикуются данные государственной регистрации юридических лиц, сообщение о ликвидации товарищества, порядке и сроке предъявления требований кредиторов товарищества. Срок предъявления требований кредиторов не может быть менее двух месяцев со дня опубликования сообщения о ликвидации.</w:t>
      </w:r>
    </w:p>
    <w:p w:rsidR="00357EB3" w:rsidRPr="005717BA" w:rsidRDefault="00357EB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17.7.</w:t>
      </w:r>
      <w:r w:rsidRPr="005717BA">
        <w:rPr>
          <w:rFonts w:ascii="Times New Roman" w:eastAsia="Times New Roman" w:hAnsi="Times New Roman" w:cs="Times New Roman"/>
          <w:sz w:val="26"/>
          <w:szCs w:val="26"/>
          <w:lang w:eastAsia="ru-RU"/>
        </w:rPr>
        <w:tab/>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245363" w:rsidRPr="005717BA" w:rsidRDefault="0024536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17.8.</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bookmarkStart w:id="2" w:name="dst1309"/>
      <w:bookmarkEnd w:id="2"/>
      <w:r w:rsidRPr="005717BA">
        <w:rPr>
          <w:rFonts w:ascii="Times New Roman" w:eastAsia="Times New Roman" w:hAnsi="Times New Roman" w:cs="Times New Roman"/>
          <w:sz w:val="26"/>
          <w:szCs w:val="26"/>
          <w:lang w:eastAsia="ru-RU"/>
        </w:rPr>
        <w:t xml:space="preserve"> Промежуточный ликвидационный баланс утверждается общим собранием членов товарищества или органом, принявшим решение о его ликвидации.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245363" w:rsidRPr="005717BA" w:rsidRDefault="0024536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17.9.</w:t>
      </w:r>
      <w:r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ab/>
        <w:t>После принятия решения о ликвидации товарищества его члены обязаны погасить все задолженности по взносам в размерах и в сроки, установленных общим собранием членов товарищества</w:t>
      </w:r>
    </w:p>
    <w:p w:rsidR="00245363" w:rsidRPr="005717BA" w:rsidRDefault="0024536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17.10.</w:t>
      </w:r>
      <w:r w:rsidRPr="005717BA">
        <w:rPr>
          <w:rFonts w:ascii="Times New Roman" w:eastAsia="Times New Roman" w:hAnsi="Times New Roman" w:cs="Times New Roman"/>
          <w:sz w:val="26"/>
          <w:szCs w:val="26"/>
          <w:lang w:eastAsia="ru-RU"/>
        </w:rPr>
        <w:t xml:space="preserve">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245363" w:rsidRPr="005717BA" w:rsidRDefault="0024536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17.11.</w:t>
      </w:r>
      <w:r w:rsidR="005717BA" w:rsidRPr="005717BA">
        <w:rPr>
          <w:rFonts w:ascii="Times New Roman" w:eastAsia="Times New Roman" w:hAnsi="Times New Roman" w:cs="Times New Roman"/>
          <w:sz w:val="26"/>
          <w:szCs w:val="26"/>
          <w:lang w:eastAsia="ru-RU"/>
        </w:rPr>
        <w:t xml:space="preserve"> </w:t>
      </w:r>
      <w:r w:rsidRPr="005717BA">
        <w:rPr>
          <w:rFonts w:ascii="Times New Roman" w:eastAsia="Times New Roman" w:hAnsi="Times New Roman" w:cs="Times New Roman"/>
          <w:sz w:val="26"/>
          <w:szCs w:val="26"/>
          <w:lang w:eastAsia="ru-RU"/>
        </w:rPr>
        <w:t>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p w:rsidR="00245363" w:rsidRPr="005717BA" w:rsidRDefault="00245363" w:rsidP="00233A0D">
      <w:pPr>
        <w:spacing w:line="240" w:lineRule="auto"/>
        <w:rPr>
          <w:rFonts w:ascii="Times New Roman" w:eastAsia="Times New Roman" w:hAnsi="Times New Roman" w:cs="Times New Roman"/>
          <w:sz w:val="26"/>
          <w:szCs w:val="26"/>
          <w:lang w:eastAsia="ru-RU"/>
        </w:rPr>
      </w:pPr>
    </w:p>
    <w:p w:rsidR="00245363" w:rsidRPr="005717BA" w:rsidRDefault="00245363" w:rsidP="00233A0D">
      <w:pPr>
        <w:spacing w:line="240" w:lineRule="auto"/>
        <w:rPr>
          <w:rFonts w:ascii="Times New Roman" w:eastAsia="Times New Roman" w:hAnsi="Times New Roman" w:cs="Times New Roman"/>
          <w:sz w:val="26"/>
          <w:szCs w:val="26"/>
          <w:lang w:eastAsia="ru-RU"/>
        </w:rPr>
      </w:pPr>
    </w:p>
    <w:p w:rsidR="000C5C62" w:rsidRPr="005717BA" w:rsidRDefault="000C5C62" w:rsidP="004E7A8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lastRenderedPageBreak/>
        <w:t>ИМУЩЕСТВО ЛИКВИДИРУЕМОГО ТОВАРИЩЕСТВА</w:t>
      </w:r>
    </w:p>
    <w:p w:rsidR="00AE5674" w:rsidRPr="005717BA" w:rsidRDefault="00245363"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18.1. </w:t>
      </w:r>
      <w:r w:rsidRPr="005717BA">
        <w:rPr>
          <w:rFonts w:ascii="Times New Roman" w:eastAsia="Times New Roman" w:hAnsi="Times New Roman" w:cs="Times New Roman"/>
          <w:b/>
          <w:sz w:val="26"/>
          <w:szCs w:val="26"/>
          <w:lang w:eastAsia="ru-RU"/>
        </w:rPr>
        <w:tab/>
      </w:r>
      <w:proofErr w:type="gramStart"/>
      <w:r w:rsidR="00AE5674" w:rsidRPr="005717BA">
        <w:rPr>
          <w:rFonts w:ascii="Times New Roman" w:eastAsia="Times New Roman" w:hAnsi="Times New Roman" w:cs="Times New Roman"/>
          <w:sz w:val="26"/>
          <w:szCs w:val="26"/>
          <w:lang w:eastAsia="ru-RU"/>
        </w:rPr>
        <w:t>Если имеющиеся у ликвидируемого товарищества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roofErr w:type="gramEnd"/>
    </w:p>
    <w:p w:rsidR="00245363" w:rsidRPr="005717BA" w:rsidRDefault="00AE5674" w:rsidP="00E34AED">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18.2. </w:t>
      </w:r>
      <w:r w:rsidR="00245363" w:rsidRPr="005717BA">
        <w:rPr>
          <w:rFonts w:ascii="Times New Roman" w:eastAsia="Times New Roman" w:hAnsi="Times New Roman" w:cs="Times New Roman"/>
          <w:sz w:val="26"/>
          <w:szCs w:val="26"/>
          <w:lang w:eastAsia="ru-RU"/>
        </w:rPr>
        <w:t xml:space="preserve">Оставшееся после удовлетворения требований кредиторов имущество ликвидируемого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w:t>
      </w:r>
      <w:r w:rsidRPr="005717BA">
        <w:rPr>
          <w:rFonts w:ascii="Times New Roman" w:eastAsia="Times New Roman" w:hAnsi="Times New Roman" w:cs="Times New Roman"/>
          <w:sz w:val="26"/>
          <w:szCs w:val="26"/>
          <w:lang w:eastAsia="ru-RU"/>
        </w:rPr>
        <w:t>законом,</w:t>
      </w:r>
      <w:r w:rsidR="00245363" w:rsidRPr="005717BA">
        <w:rPr>
          <w:rFonts w:ascii="Times New Roman" w:eastAsia="Times New Roman" w:hAnsi="Times New Roman" w:cs="Times New Roman"/>
          <w:sz w:val="26"/>
          <w:szCs w:val="26"/>
          <w:lang w:eastAsia="ru-RU"/>
        </w:rPr>
        <w:t xml:space="preserve"> при ликвидации некоммерческой </w:t>
      </w:r>
      <w:r w:rsidRPr="005717BA">
        <w:rPr>
          <w:rFonts w:ascii="Times New Roman" w:eastAsia="Times New Roman" w:hAnsi="Times New Roman" w:cs="Times New Roman"/>
          <w:sz w:val="26"/>
          <w:szCs w:val="26"/>
          <w:lang w:eastAsia="ru-RU"/>
        </w:rPr>
        <w:t>организации,</w:t>
      </w:r>
      <w:r w:rsidR="00245363" w:rsidRPr="005717BA">
        <w:rPr>
          <w:rFonts w:ascii="Times New Roman" w:eastAsia="Times New Roman" w:hAnsi="Times New Roman" w:cs="Times New Roman"/>
          <w:sz w:val="26"/>
          <w:szCs w:val="26"/>
          <w:lang w:eastAsia="ru-RU"/>
        </w:rPr>
        <w:t xml:space="preserve"> оставшееся после удовлетворения требований кредиторов</w:t>
      </w:r>
      <w:r w:rsidRPr="005717BA">
        <w:rPr>
          <w:rFonts w:ascii="Times New Roman" w:eastAsia="Times New Roman" w:hAnsi="Times New Roman" w:cs="Times New Roman"/>
          <w:sz w:val="26"/>
          <w:szCs w:val="26"/>
          <w:lang w:eastAsia="ru-RU"/>
        </w:rPr>
        <w:t>,</w:t>
      </w:r>
      <w:r w:rsidR="00245363" w:rsidRPr="005717BA">
        <w:rPr>
          <w:rFonts w:ascii="Times New Roman" w:eastAsia="Times New Roman" w:hAnsi="Times New Roman" w:cs="Times New Roman"/>
          <w:sz w:val="26"/>
          <w:szCs w:val="26"/>
          <w:lang w:eastAsia="ru-RU"/>
        </w:rPr>
        <w:t xml:space="preserve">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245363" w:rsidRPr="005717BA" w:rsidRDefault="00245363" w:rsidP="000C5C62">
      <w:pPr>
        <w:pStyle w:val="a7"/>
        <w:spacing w:line="240" w:lineRule="auto"/>
        <w:ind w:left="1429" w:firstLine="0"/>
        <w:rPr>
          <w:rFonts w:ascii="Times New Roman" w:eastAsia="Times New Roman" w:hAnsi="Times New Roman" w:cs="Times New Roman"/>
          <w:b/>
          <w:sz w:val="26"/>
          <w:szCs w:val="26"/>
          <w:lang w:eastAsia="ru-RU"/>
        </w:rPr>
      </w:pPr>
    </w:p>
    <w:p w:rsidR="004E7A86" w:rsidRPr="005717BA" w:rsidRDefault="000C5C62" w:rsidP="006E40B6">
      <w:pPr>
        <w:pStyle w:val="a7"/>
        <w:numPr>
          <w:ilvl w:val="0"/>
          <w:numId w:val="1"/>
        </w:numPr>
        <w:spacing w:line="240" w:lineRule="auto"/>
        <w:jc w:val="center"/>
        <w:rPr>
          <w:rFonts w:ascii="Times New Roman" w:eastAsia="Times New Roman" w:hAnsi="Times New Roman" w:cs="Times New Roman"/>
          <w:b/>
          <w:sz w:val="26"/>
          <w:szCs w:val="26"/>
          <w:lang w:eastAsia="ru-RU"/>
        </w:rPr>
      </w:pPr>
      <w:r w:rsidRPr="005717BA">
        <w:rPr>
          <w:rFonts w:ascii="Times New Roman" w:eastAsia="Times New Roman" w:hAnsi="Times New Roman" w:cs="Times New Roman"/>
          <w:b/>
          <w:sz w:val="26"/>
          <w:szCs w:val="26"/>
          <w:lang w:eastAsia="ru-RU"/>
        </w:rPr>
        <w:t>ИЗМЕНЕНИЕ УСТАВА ТОВАРИЩЕСТВА.</w:t>
      </w:r>
      <w:r w:rsidRPr="005717BA">
        <w:rPr>
          <w:rFonts w:ascii="Times New Roman" w:eastAsia="Times New Roman" w:hAnsi="Times New Roman" w:cs="Times New Roman"/>
          <w:b/>
          <w:sz w:val="26"/>
          <w:szCs w:val="26"/>
          <w:lang w:eastAsia="ru-RU"/>
        </w:rPr>
        <w:br/>
        <w:t>ЗАКЛЮЧИТЕЛЬНЫЕ ПОЛОЖЕНИЯ</w:t>
      </w:r>
    </w:p>
    <w:p w:rsidR="006E40B6" w:rsidRDefault="006E40B6" w:rsidP="006E40B6">
      <w:pPr>
        <w:spacing w:line="240" w:lineRule="auto"/>
        <w:rPr>
          <w:rFonts w:ascii="Times New Roman" w:eastAsia="Times New Roman" w:hAnsi="Times New Roman" w:cs="Times New Roman"/>
          <w:sz w:val="26"/>
          <w:szCs w:val="26"/>
          <w:lang w:eastAsia="ru-RU"/>
        </w:rPr>
      </w:pPr>
      <w:r w:rsidRPr="005717BA">
        <w:rPr>
          <w:rFonts w:ascii="Times New Roman" w:eastAsia="Times New Roman" w:hAnsi="Times New Roman" w:cs="Times New Roman"/>
          <w:b/>
          <w:sz w:val="26"/>
          <w:szCs w:val="26"/>
          <w:lang w:eastAsia="ru-RU"/>
        </w:rPr>
        <w:t xml:space="preserve">19.1. </w:t>
      </w:r>
      <w:r w:rsidRPr="005717BA">
        <w:rPr>
          <w:rFonts w:ascii="Times New Roman" w:eastAsia="Times New Roman" w:hAnsi="Times New Roman" w:cs="Times New Roman"/>
          <w:b/>
          <w:sz w:val="26"/>
          <w:szCs w:val="26"/>
          <w:lang w:eastAsia="ru-RU"/>
        </w:rPr>
        <w:tab/>
      </w:r>
      <w:r w:rsidR="005717BA" w:rsidRPr="005717BA">
        <w:rPr>
          <w:rFonts w:ascii="Times New Roman" w:eastAsia="Times New Roman" w:hAnsi="Times New Roman" w:cs="Times New Roman"/>
          <w:sz w:val="26"/>
          <w:szCs w:val="26"/>
          <w:lang w:eastAsia="ru-RU"/>
        </w:rPr>
        <w:t>Изменение устава товарищества относится к исключительной компетенции общего собрания членов товарищества.</w:t>
      </w:r>
    </w:p>
    <w:p w:rsidR="00D95D71" w:rsidRPr="00D95D71" w:rsidRDefault="00D95D71" w:rsidP="00D95D71">
      <w:pPr>
        <w:spacing w:line="240" w:lineRule="auto"/>
        <w:rPr>
          <w:rFonts w:ascii="Times New Roman" w:eastAsia="Times New Roman" w:hAnsi="Times New Roman" w:cs="Times New Roman"/>
          <w:sz w:val="26"/>
          <w:szCs w:val="26"/>
          <w:lang w:eastAsia="ru-RU"/>
        </w:rPr>
      </w:pPr>
      <w:r w:rsidRPr="00D95D71">
        <w:rPr>
          <w:rFonts w:ascii="Times New Roman" w:eastAsia="Times New Roman" w:hAnsi="Times New Roman" w:cs="Times New Roman"/>
          <w:b/>
          <w:sz w:val="26"/>
          <w:szCs w:val="26"/>
          <w:lang w:eastAsia="ru-RU"/>
        </w:rPr>
        <w:t>19.2.</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r>
      <w:r w:rsidRPr="00D95D71">
        <w:rPr>
          <w:rFonts w:ascii="Times New Roman" w:eastAsia="Times New Roman" w:hAnsi="Times New Roman" w:cs="Times New Roman"/>
          <w:sz w:val="26"/>
          <w:szCs w:val="26"/>
          <w:lang w:eastAsia="ru-RU"/>
        </w:rPr>
        <w:t>По всем вопросам, не нашедши</w:t>
      </w:r>
      <w:r w:rsidR="00E34AED">
        <w:rPr>
          <w:rFonts w:ascii="Times New Roman" w:eastAsia="Times New Roman" w:hAnsi="Times New Roman" w:cs="Times New Roman"/>
          <w:sz w:val="26"/>
          <w:szCs w:val="26"/>
          <w:lang w:eastAsia="ru-RU"/>
        </w:rPr>
        <w:t>м</w:t>
      </w:r>
      <w:r w:rsidRPr="00D95D71">
        <w:rPr>
          <w:rFonts w:ascii="Times New Roman" w:eastAsia="Times New Roman" w:hAnsi="Times New Roman" w:cs="Times New Roman"/>
          <w:sz w:val="26"/>
          <w:szCs w:val="26"/>
          <w:lang w:eastAsia="ru-RU"/>
        </w:rPr>
        <w:t xml:space="preserve"> своего отражения в настоящем </w:t>
      </w:r>
      <w:r w:rsidR="00E34AED">
        <w:rPr>
          <w:rFonts w:ascii="Times New Roman" w:eastAsia="Times New Roman" w:hAnsi="Times New Roman" w:cs="Times New Roman"/>
          <w:sz w:val="26"/>
          <w:szCs w:val="26"/>
          <w:lang w:eastAsia="ru-RU"/>
        </w:rPr>
        <w:t>у</w:t>
      </w:r>
      <w:r w:rsidRPr="00D95D71">
        <w:rPr>
          <w:rFonts w:ascii="Times New Roman" w:eastAsia="Times New Roman" w:hAnsi="Times New Roman" w:cs="Times New Roman"/>
          <w:sz w:val="26"/>
          <w:szCs w:val="26"/>
          <w:lang w:eastAsia="ru-RU"/>
        </w:rPr>
        <w:t>ставе, но прямо или</w:t>
      </w:r>
      <w:r>
        <w:rPr>
          <w:rFonts w:ascii="Times New Roman" w:eastAsia="Times New Roman" w:hAnsi="Times New Roman" w:cs="Times New Roman"/>
          <w:sz w:val="26"/>
          <w:szCs w:val="26"/>
          <w:lang w:eastAsia="ru-RU"/>
        </w:rPr>
        <w:t xml:space="preserve"> </w:t>
      </w:r>
      <w:r w:rsidRPr="00D95D71">
        <w:rPr>
          <w:rFonts w:ascii="Times New Roman" w:eastAsia="Times New Roman" w:hAnsi="Times New Roman" w:cs="Times New Roman"/>
          <w:sz w:val="26"/>
          <w:szCs w:val="26"/>
          <w:lang w:eastAsia="ru-RU"/>
        </w:rPr>
        <w:t xml:space="preserve">косвенно вытекающим из характера деятельности </w:t>
      </w:r>
      <w:r>
        <w:rPr>
          <w:rFonts w:ascii="Times New Roman" w:eastAsia="Times New Roman" w:hAnsi="Times New Roman" w:cs="Times New Roman"/>
          <w:sz w:val="26"/>
          <w:szCs w:val="26"/>
          <w:lang w:eastAsia="ru-RU"/>
        </w:rPr>
        <w:t xml:space="preserve">товарищества, </w:t>
      </w:r>
      <w:r w:rsidR="00E34AED">
        <w:rPr>
          <w:rFonts w:ascii="Times New Roman" w:eastAsia="Times New Roman" w:hAnsi="Times New Roman" w:cs="Times New Roman"/>
          <w:sz w:val="26"/>
          <w:szCs w:val="26"/>
          <w:lang w:eastAsia="ru-RU"/>
        </w:rPr>
        <w:t xml:space="preserve">следует руководствоваться </w:t>
      </w:r>
      <w:r w:rsidRPr="00D95D71">
        <w:rPr>
          <w:rFonts w:ascii="Times New Roman" w:eastAsia="Times New Roman" w:hAnsi="Times New Roman" w:cs="Times New Roman"/>
          <w:sz w:val="26"/>
          <w:szCs w:val="26"/>
          <w:lang w:eastAsia="ru-RU"/>
        </w:rPr>
        <w:t>положениями действующего законодательства Российской</w:t>
      </w:r>
      <w:r>
        <w:rPr>
          <w:rFonts w:ascii="Times New Roman" w:eastAsia="Times New Roman" w:hAnsi="Times New Roman" w:cs="Times New Roman"/>
          <w:sz w:val="26"/>
          <w:szCs w:val="26"/>
          <w:lang w:eastAsia="ru-RU"/>
        </w:rPr>
        <w:t xml:space="preserve"> </w:t>
      </w:r>
      <w:r w:rsidRPr="00D95D71">
        <w:rPr>
          <w:rFonts w:ascii="Times New Roman" w:eastAsia="Times New Roman" w:hAnsi="Times New Roman" w:cs="Times New Roman"/>
          <w:sz w:val="26"/>
          <w:szCs w:val="26"/>
          <w:lang w:eastAsia="ru-RU"/>
        </w:rPr>
        <w:t>Федерации.</w:t>
      </w:r>
    </w:p>
    <w:p w:rsidR="009A01FF" w:rsidRPr="00945595" w:rsidRDefault="009A01FF" w:rsidP="009A01FF">
      <w:pPr>
        <w:spacing w:line="240" w:lineRule="auto"/>
        <w:ind w:firstLine="708"/>
        <w:rPr>
          <w:rFonts w:ascii="Times New Roman" w:eastAsia="Times New Roman" w:hAnsi="Times New Roman" w:cs="Times New Roman"/>
          <w:sz w:val="26"/>
          <w:szCs w:val="26"/>
          <w:lang w:eastAsia="ru-RU"/>
        </w:rPr>
      </w:pPr>
    </w:p>
    <w:p w:rsidR="00E64B42" w:rsidRPr="00945595" w:rsidRDefault="00E64B42" w:rsidP="00E64B42">
      <w:pPr>
        <w:spacing w:line="240" w:lineRule="auto"/>
        <w:ind w:firstLine="708"/>
        <w:rPr>
          <w:rFonts w:ascii="Times New Roman" w:eastAsia="Times New Roman" w:hAnsi="Times New Roman" w:cs="Times New Roman"/>
          <w:sz w:val="26"/>
          <w:szCs w:val="26"/>
          <w:lang w:eastAsia="ru-RU"/>
        </w:rPr>
      </w:pPr>
    </w:p>
    <w:p w:rsidR="00E64B42" w:rsidRPr="00945595" w:rsidRDefault="00E64B42" w:rsidP="00E64B42">
      <w:pPr>
        <w:ind w:firstLine="708"/>
        <w:rPr>
          <w:rFonts w:ascii="Times New Roman" w:eastAsia="Times New Roman" w:hAnsi="Times New Roman" w:cs="Times New Roman"/>
          <w:sz w:val="26"/>
          <w:szCs w:val="26"/>
          <w:lang w:eastAsia="ru-RU"/>
        </w:rPr>
      </w:pPr>
    </w:p>
    <w:p w:rsidR="003B3B99" w:rsidRPr="003B3B99" w:rsidRDefault="003B3B99" w:rsidP="003B3B99">
      <w:pPr>
        <w:ind w:firstLine="540"/>
        <w:rPr>
          <w:rFonts w:ascii="Verdana" w:eastAsia="Times New Roman" w:hAnsi="Verdana" w:cs="Times New Roman"/>
          <w:sz w:val="21"/>
          <w:szCs w:val="21"/>
          <w:lang w:eastAsia="ru-RU"/>
        </w:rPr>
      </w:pPr>
    </w:p>
    <w:p w:rsidR="003B3B99" w:rsidRPr="003B3B99" w:rsidRDefault="003B3B99" w:rsidP="003B3B99">
      <w:pPr>
        <w:rPr>
          <w:rFonts w:ascii="Times New Roman" w:hAnsi="Times New Roman" w:cs="Times New Roman"/>
          <w:sz w:val="26"/>
          <w:szCs w:val="26"/>
        </w:rPr>
      </w:pPr>
    </w:p>
    <w:p w:rsidR="003B3B99" w:rsidRPr="003B3B99" w:rsidRDefault="003B3B99" w:rsidP="003B3B99">
      <w:pPr>
        <w:rPr>
          <w:rFonts w:ascii="Times New Roman" w:hAnsi="Times New Roman" w:cs="Times New Roman"/>
          <w:sz w:val="26"/>
          <w:szCs w:val="26"/>
        </w:rPr>
      </w:pPr>
    </w:p>
    <w:p w:rsidR="003B3B99" w:rsidRPr="003B3B99" w:rsidRDefault="003B3B99" w:rsidP="003B3B99">
      <w:pPr>
        <w:rPr>
          <w:rFonts w:ascii="Times New Roman" w:hAnsi="Times New Roman" w:cs="Times New Roman"/>
          <w:b/>
          <w:sz w:val="26"/>
          <w:szCs w:val="26"/>
        </w:rPr>
      </w:pPr>
    </w:p>
    <w:p w:rsidR="00B8601C" w:rsidRPr="003B3B99" w:rsidRDefault="00B8601C" w:rsidP="00B8601C">
      <w:pPr>
        <w:rPr>
          <w:rFonts w:ascii="Times New Roman" w:hAnsi="Times New Roman" w:cs="Times New Roman"/>
          <w:sz w:val="26"/>
          <w:szCs w:val="26"/>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Default="002253D1">
      <w:pPr>
        <w:rPr>
          <w:rFonts w:ascii="Times New Roman" w:hAnsi="Times New Roman" w:cs="Times New Roman"/>
        </w:rPr>
      </w:pPr>
    </w:p>
    <w:p w:rsidR="002253D1" w:rsidRPr="002253D1" w:rsidRDefault="002253D1">
      <w:pPr>
        <w:rPr>
          <w:rFonts w:ascii="Times New Roman" w:hAnsi="Times New Roman" w:cs="Times New Roman"/>
        </w:rPr>
      </w:pPr>
    </w:p>
    <w:sectPr w:rsidR="002253D1" w:rsidRPr="002253D1" w:rsidSect="007A4208">
      <w:footerReference w:type="default" r:id="rId8"/>
      <w:pgSz w:w="11906" w:h="16838"/>
      <w:pgMar w:top="1134" w:right="850" w:bottom="1134"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49D" w:rsidRDefault="0023649D" w:rsidP="007A4208">
      <w:pPr>
        <w:spacing w:line="240" w:lineRule="auto"/>
      </w:pPr>
      <w:r>
        <w:separator/>
      </w:r>
    </w:p>
  </w:endnote>
  <w:endnote w:type="continuationSeparator" w:id="0">
    <w:p w:rsidR="0023649D" w:rsidRDefault="0023649D" w:rsidP="007A420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64411"/>
      <w:docPartObj>
        <w:docPartGallery w:val="Page Numbers (Bottom of Page)"/>
        <w:docPartUnique/>
      </w:docPartObj>
    </w:sdtPr>
    <w:sdtContent>
      <w:p w:rsidR="0023649D" w:rsidRDefault="0023649D">
        <w:pPr>
          <w:pStyle w:val="a5"/>
          <w:jc w:val="center"/>
        </w:pPr>
        <w:r w:rsidRPr="007A4208">
          <w:rPr>
            <w:rFonts w:ascii="Times New Roman" w:hAnsi="Times New Roman" w:cs="Times New Roman"/>
          </w:rPr>
          <w:fldChar w:fldCharType="begin"/>
        </w:r>
        <w:r w:rsidRPr="007A4208">
          <w:rPr>
            <w:rFonts w:ascii="Times New Roman" w:hAnsi="Times New Roman" w:cs="Times New Roman"/>
          </w:rPr>
          <w:instrText xml:space="preserve"> PAGE   \* MERGEFORMAT </w:instrText>
        </w:r>
        <w:r w:rsidRPr="007A4208">
          <w:rPr>
            <w:rFonts w:ascii="Times New Roman" w:hAnsi="Times New Roman" w:cs="Times New Roman"/>
          </w:rPr>
          <w:fldChar w:fldCharType="separate"/>
        </w:r>
        <w:r w:rsidR="00641FF1">
          <w:rPr>
            <w:rFonts w:ascii="Times New Roman" w:hAnsi="Times New Roman" w:cs="Times New Roman"/>
            <w:noProof/>
          </w:rPr>
          <w:t>3</w:t>
        </w:r>
        <w:r w:rsidRPr="007A4208">
          <w:rPr>
            <w:rFonts w:ascii="Times New Roman" w:hAnsi="Times New Roman" w:cs="Times New Roman"/>
          </w:rPr>
          <w:fldChar w:fldCharType="end"/>
        </w:r>
      </w:p>
    </w:sdtContent>
  </w:sdt>
  <w:p w:rsidR="0023649D" w:rsidRDefault="0023649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49D" w:rsidRDefault="0023649D" w:rsidP="007A4208">
      <w:pPr>
        <w:spacing w:line="240" w:lineRule="auto"/>
      </w:pPr>
      <w:r>
        <w:separator/>
      </w:r>
    </w:p>
  </w:footnote>
  <w:footnote w:type="continuationSeparator" w:id="0">
    <w:p w:rsidR="0023649D" w:rsidRDefault="0023649D" w:rsidP="007A420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04350"/>
    <w:multiLevelType w:val="hybridMultilevel"/>
    <w:tmpl w:val="31A01CAA"/>
    <w:lvl w:ilvl="0" w:tplc="9C40E4F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0C3454"/>
    <w:multiLevelType w:val="hybridMultilevel"/>
    <w:tmpl w:val="71449D38"/>
    <w:lvl w:ilvl="0" w:tplc="FA94BF46">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C251F9"/>
    <w:multiLevelType w:val="hybridMultilevel"/>
    <w:tmpl w:val="FC54A806"/>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AD70E3"/>
    <w:multiLevelType w:val="hybridMultilevel"/>
    <w:tmpl w:val="19E246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A866670"/>
    <w:multiLevelType w:val="hybridMultilevel"/>
    <w:tmpl w:val="65FE5190"/>
    <w:lvl w:ilvl="0" w:tplc="9C40E4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370799"/>
    <w:multiLevelType w:val="hybridMultilevel"/>
    <w:tmpl w:val="3870781C"/>
    <w:lvl w:ilvl="0" w:tplc="B314BD38">
      <w:start w:val="1"/>
      <w:numFmt w:val="decimal"/>
      <w:lvlText w:val="%1.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
    <w:nsid w:val="125E5370"/>
    <w:multiLevelType w:val="hybridMultilevel"/>
    <w:tmpl w:val="81B43C9C"/>
    <w:lvl w:ilvl="0" w:tplc="FA94BF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142A68"/>
    <w:multiLevelType w:val="hybridMultilevel"/>
    <w:tmpl w:val="48D0E3A8"/>
    <w:lvl w:ilvl="0" w:tplc="FA94BF46">
      <w:start w:val="1"/>
      <w:numFmt w:val="decimal"/>
      <w:lvlText w:val="%1."/>
      <w:lvlJc w:val="righ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17F43223"/>
    <w:multiLevelType w:val="hybridMultilevel"/>
    <w:tmpl w:val="67C801A4"/>
    <w:lvl w:ilvl="0" w:tplc="28C6BE92">
      <w:start w:val="1"/>
      <w:numFmt w:val="decimal"/>
      <w:lvlText w:val="%1."/>
      <w:lvlJc w:val="right"/>
      <w:pPr>
        <w:ind w:left="1429" w:hanging="360"/>
      </w:pPr>
      <w:rPr>
        <w:rFonts w:ascii="Times New Roman" w:hAnsi="Times New Roman" w:cs="Times New Roman" w:hint="default"/>
        <w:b/>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003B4D"/>
    <w:multiLevelType w:val="hybridMultilevel"/>
    <w:tmpl w:val="62F6E0F0"/>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AB65384"/>
    <w:multiLevelType w:val="hybridMultilevel"/>
    <w:tmpl w:val="59406196"/>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B645A7F"/>
    <w:multiLevelType w:val="hybridMultilevel"/>
    <w:tmpl w:val="09C4FA14"/>
    <w:lvl w:ilvl="0" w:tplc="9C40E4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CE32B83"/>
    <w:multiLevelType w:val="hybridMultilevel"/>
    <w:tmpl w:val="1A6E4EC2"/>
    <w:lvl w:ilvl="0" w:tplc="9C40E4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193019F"/>
    <w:multiLevelType w:val="hybridMultilevel"/>
    <w:tmpl w:val="A770EF0C"/>
    <w:lvl w:ilvl="0" w:tplc="9C40E4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379E6113"/>
    <w:multiLevelType w:val="hybridMultilevel"/>
    <w:tmpl w:val="DF9AB398"/>
    <w:lvl w:ilvl="0" w:tplc="D7F8FF24">
      <w:start w:val="1"/>
      <w:numFmt w:val="decimal"/>
      <w:lvlText w:val="%1."/>
      <w:lvlJc w:val="right"/>
      <w:pPr>
        <w:ind w:left="1260" w:hanging="360"/>
      </w:pPr>
      <w:rPr>
        <w:rFonts w:hint="default"/>
        <w:b/>
        <w:sz w:val="26"/>
        <w:szCs w:val="26"/>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83A4511"/>
    <w:multiLevelType w:val="hybridMultilevel"/>
    <w:tmpl w:val="B7CCA04A"/>
    <w:lvl w:ilvl="0" w:tplc="9C40E4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39635CC8"/>
    <w:multiLevelType w:val="hybridMultilevel"/>
    <w:tmpl w:val="5DB8F81C"/>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AA75BBF"/>
    <w:multiLevelType w:val="hybridMultilevel"/>
    <w:tmpl w:val="E592B990"/>
    <w:lvl w:ilvl="0" w:tplc="D7F8FF24">
      <w:start w:val="1"/>
      <w:numFmt w:val="decimal"/>
      <w:lvlText w:val="%1."/>
      <w:lvlJc w:val="right"/>
      <w:pPr>
        <w:ind w:left="1428" w:hanging="360"/>
      </w:pPr>
      <w:rPr>
        <w:rFonts w:hint="default"/>
        <w:b/>
        <w:sz w:val="26"/>
        <w:szCs w:val="26"/>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30F6400"/>
    <w:multiLevelType w:val="hybridMultilevel"/>
    <w:tmpl w:val="5AFC02CE"/>
    <w:lvl w:ilvl="0" w:tplc="9C40E4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45B021D5"/>
    <w:multiLevelType w:val="hybridMultilevel"/>
    <w:tmpl w:val="4D7E4B08"/>
    <w:lvl w:ilvl="0" w:tplc="9C40E4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92267F9"/>
    <w:multiLevelType w:val="hybridMultilevel"/>
    <w:tmpl w:val="32320A10"/>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F64645B"/>
    <w:multiLevelType w:val="hybridMultilevel"/>
    <w:tmpl w:val="986A80F2"/>
    <w:lvl w:ilvl="0" w:tplc="9C40E4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510855F5"/>
    <w:multiLevelType w:val="hybridMultilevel"/>
    <w:tmpl w:val="E3FE364E"/>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43C3C10"/>
    <w:multiLevelType w:val="hybridMultilevel"/>
    <w:tmpl w:val="D3366F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41748C"/>
    <w:multiLevelType w:val="hybridMultilevel"/>
    <w:tmpl w:val="DC5EBD28"/>
    <w:lvl w:ilvl="0" w:tplc="FA94BF46">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B111DC7"/>
    <w:multiLevelType w:val="hybridMultilevel"/>
    <w:tmpl w:val="128CF10E"/>
    <w:lvl w:ilvl="0" w:tplc="9C40E4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5"/>
  </w:num>
  <w:num w:numId="3">
    <w:abstractNumId w:val="2"/>
  </w:num>
  <w:num w:numId="4">
    <w:abstractNumId w:val="20"/>
  </w:num>
  <w:num w:numId="5">
    <w:abstractNumId w:val="24"/>
  </w:num>
  <w:num w:numId="6">
    <w:abstractNumId w:val="6"/>
  </w:num>
  <w:num w:numId="7">
    <w:abstractNumId w:val="4"/>
  </w:num>
  <w:num w:numId="8">
    <w:abstractNumId w:val="19"/>
  </w:num>
  <w:num w:numId="9">
    <w:abstractNumId w:val="18"/>
  </w:num>
  <w:num w:numId="10">
    <w:abstractNumId w:val="14"/>
  </w:num>
  <w:num w:numId="11">
    <w:abstractNumId w:val="25"/>
  </w:num>
  <w:num w:numId="12">
    <w:abstractNumId w:val="17"/>
  </w:num>
  <w:num w:numId="13">
    <w:abstractNumId w:val="13"/>
  </w:num>
  <w:num w:numId="14">
    <w:abstractNumId w:val="1"/>
  </w:num>
  <w:num w:numId="15">
    <w:abstractNumId w:val="15"/>
  </w:num>
  <w:num w:numId="16">
    <w:abstractNumId w:val="7"/>
  </w:num>
  <w:num w:numId="17">
    <w:abstractNumId w:val="9"/>
  </w:num>
  <w:num w:numId="18">
    <w:abstractNumId w:val="3"/>
  </w:num>
  <w:num w:numId="19">
    <w:abstractNumId w:val="21"/>
  </w:num>
  <w:num w:numId="20">
    <w:abstractNumId w:val="10"/>
  </w:num>
  <w:num w:numId="21">
    <w:abstractNumId w:val="11"/>
  </w:num>
  <w:num w:numId="22">
    <w:abstractNumId w:val="23"/>
  </w:num>
  <w:num w:numId="23">
    <w:abstractNumId w:val="0"/>
  </w:num>
  <w:num w:numId="24">
    <w:abstractNumId w:val="16"/>
  </w:num>
  <w:num w:numId="25">
    <w:abstractNumId w:val="12"/>
  </w:num>
  <w:num w:numId="2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253D1"/>
    <w:rsid w:val="000677E1"/>
    <w:rsid w:val="000B705A"/>
    <w:rsid w:val="000C5C62"/>
    <w:rsid w:val="000D248D"/>
    <w:rsid w:val="001011BC"/>
    <w:rsid w:val="001557AC"/>
    <w:rsid w:val="00185998"/>
    <w:rsid w:val="00186173"/>
    <w:rsid w:val="001E545C"/>
    <w:rsid w:val="00224841"/>
    <w:rsid w:val="002253D1"/>
    <w:rsid w:val="00233A0D"/>
    <w:rsid w:val="0023649D"/>
    <w:rsid w:val="00245363"/>
    <w:rsid w:val="00262DE3"/>
    <w:rsid w:val="00286BB6"/>
    <w:rsid w:val="002C43FA"/>
    <w:rsid w:val="00327289"/>
    <w:rsid w:val="00357EB3"/>
    <w:rsid w:val="003666ED"/>
    <w:rsid w:val="003B3B99"/>
    <w:rsid w:val="003D44E3"/>
    <w:rsid w:val="004029B7"/>
    <w:rsid w:val="00406DE6"/>
    <w:rsid w:val="00440F4F"/>
    <w:rsid w:val="00493243"/>
    <w:rsid w:val="004C71F5"/>
    <w:rsid w:val="004E7942"/>
    <w:rsid w:val="004E7A86"/>
    <w:rsid w:val="005717BA"/>
    <w:rsid w:val="005C4AAF"/>
    <w:rsid w:val="005F06ED"/>
    <w:rsid w:val="00624445"/>
    <w:rsid w:val="00641FF1"/>
    <w:rsid w:val="006733E1"/>
    <w:rsid w:val="006958F8"/>
    <w:rsid w:val="006A29B7"/>
    <w:rsid w:val="006C42E0"/>
    <w:rsid w:val="006E40B6"/>
    <w:rsid w:val="006E5898"/>
    <w:rsid w:val="006F2107"/>
    <w:rsid w:val="00703F17"/>
    <w:rsid w:val="007361D4"/>
    <w:rsid w:val="00783351"/>
    <w:rsid w:val="007A4208"/>
    <w:rsid w:val="007C4A3A"/>
    <w:rsid w:val="00821B47"/>
    <w:rsid w:val="008C7519"/>
    <w:rsid w:val="008C785D"/>
    <w:rsid w:val="008E6F69"/>
    <w:rsid w:val="00945595"/>
    <w:rsid w:val="009A01FF"/>
    <w:rsid w:val="009A4748"/>
    <w:rsid w:val="009B5850"/>
    <w:rsid w:val="009F4BD1"/>
    <w:rsid w:val="00A74F11"/>
    <w:rsid w:val="00AE5674"/>
    <w:rsid w:val="00B30B95"/>
    <w:rsid w:val="00B77791"/>
    <w:rsid w:val="00B8601C"/>
    <w:rsid w:val="00B93EF4"/>
    <w:rsid w:val="00B9796D"/>
    <w:rsid w:val="00BC7BFC"/>
    <w:rsid w:val="00C017B5"/>
    <w:rsid w:val="00C82249"/>
    <w:rsid w:val="00C83AB2"/>
    <w:rsid w:val="00D15D23"/>
    <w:rsid w:val="00D8013A"/>
    <w:rsid w:val="00D95D71"/>
    <w:rsid w:val="00DB1836"/>
    <w:rsid w:val="00DD596D"/>
    <w:rsid w:val="00E31FD1"/>
    <w:rsid w:val="00E34AED"/>
    <w:rsid w:val="00E54F12"/>
    <w:rsid w:val="00E64B42"/>
    <w:rsid w:val="00E65C7C"/>
    <w:rsid w:val="00EA0F30"/>
    <w:rsid w:val="00EB3AC8"/>
    <w:rsid w:val="00EC3215"/>
    <w:rsid w:val="00FC63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3D1"/>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A4208"/>
    <w:pPr>
      <w:tabs>
        <w:tab w:val="center" w:pos="4677"/>
        <w:tab w:val="right" w:pos="9355"/>
      </w:tabs>
      <w:spacing w:line="240" w:lineRule="auto"/>
    </w:pPr>
  </w:style>
  <w:style w:type="character" w:customStyle="1" w:styleId="a4">
    <w:name w:val="Верхний колонтитул Знак"/>
    <w:basedOn w:val="a0"/>
    <w:link w:val="a3"/>
    <w:uiPriority w:val="99"/>
    <w:semiHidden/>
    <w:rsid w:val="007A4208"/>
  </w:style>
  <w:style w:type="paragraph" w:styleId="a5">
    <w:name w:val="footer"/>
    <w:basedOn w:val="a"/>
    <w:link w:val="a6"/>
    <w:uiPriority w:val="99"/>
    <w:unhideWhenUsed/>
    <w:rsid w:val="007A4208"/>
    <w:pPr>
      <w:tabs>
        <w:tab w:val="center" w:pos="4677"/>
        <w:tab w:val="right" w:pos="9355"/>
      </w:tabs>
      <w:spacing w:line="240" w:lineRule="auto"/>
    </w:pPr>
  </w:style>
  <w:style w:type="character" w:customStyle="1" w:styleId="a6">
    <w:name w:val="Нижний колонтитул Знак"/>
    <w:basedOn w:val="a0"/>
    <w:link w:val="a5"/>
    <w:uiPriority w:val="99"/>
    <w:rsid w:val="007A4208"/>
  </w:style>
  <w:style w:type="paragraph" w:styleId="a7">
    <w:name w:val="List Paragraph"/>
    <w:basedOn w:val="a"/>
    <w:uiPriority w:val="34"/>
    <w:qFormat/>
    <w:rsid w:val="007A4208"/>
    <w:pPr>
      <w:ind w:left="720"/>
      <w:contextualSpacing/>
    </w:pPr>
  </w:style>
  <w:style w:type="character" w:styleId="a8">
    <w:name w:val="Hyperlink"/>
    <w:basedOn w:val="a0"/>
    <w:uiPriority w:val="99"/>
    <w:unhideWhenUsed/>
    <w:rsid w:val="00101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4766052">
      <w:bodyDiv w:val="1"/>
      <w:marLeft w:val="0"/>
      <w:marRight w:val="0"/>
      <w:marTop w:val="0"/>
      <w:marBottom w:val="0"/>
      <w:divBdr>
        <w:top w:val="none" w:sz="0" w:space="0" w:color="auto"/>
        <w:left w:val="none" w:sz="0" w:space="0" w:color="auto"/>
        <w:bottom w:val="none" w:sz="0" w:space="0" w:color="auto"/>
        <w:right w:val="none" w:sz="0" w:space="0" w:color="auto"/>
      </w:divBdr>
    </w:div>
    <w:div w:id="60521315">
      <w:bodyDiv w:val="1"/>
      <w:marLeft w:val="0"/>
      <w:marRight w:val="0"/>
      <w:marTop w:val="0"/>
      <w:marBottom w:val="0"/>
      <w:divBdr>
        <w:top w:val="none" w:sz="0" w:space="0" w:color="auto"/>
        <w:left w:val="none" w:sz="0" w:space="0" w:color="auto"/>
        <w:bottom w:val="none" w:sz="0" w:space="0" w:color="auto"/>
        <w:right w:val="none" w:sz="0" w:space="0" w:color="auto"/>
      </w:divBdr>
    </w:div>
    <w:div w:id="93793188">
      <w:bodyDiv w:val="1"/>
      <w:marLeft w:val="0"/>
      <w:marRight w:val="0"/>
      <w:marTop w:val="0"/>
      <w:marBottom w:val="0"/>
      <w:divBdr>
        <w:top w:val="none" w:sz="0" w:space="0" w:color="auto"/>
        <w:left w:val="none" w:sz="0" w:space="0" w:color="auto"/>
        <w:bottom w:val="none" w:sz="0" w:space="0" w:color="auto"/>
        <w:right w:val="none" w:sz="0" w:space="0" w:color="auto"/>
      </w:divBdr>
    </w:div>
    <w:div w:id="104083710">
      <w:bodyDiv w:val="1"/>
      <w:marLeft w:val="0"/>
      <w:marRight w:val="0"/>
      <w:marTop w:val="0"/>
      <w:marBottom w:val="0"/>
      <w:divBdr>
        <w:top w:val="none" w:sz="0" w:space="0" w:color="auto"/>
        <w:left w:val="none" w:sz="0" w:space="0" w:color="auto"/>
        <w:bottom w:val="none" w:sz="0" w:space="0" w:color="auto"/>
        <w:right w:val="none" w:sz="0" w:space="0" w:color="auto"/>
      </w:divBdr>
    </w:div>
    <w:div w:id="104271062">
      <w:bodyDiv w:val="1"/>
      <w:marLeft w:val="0"/>
      <w:marRight w:val="0"/>
      <w:marTop w:val="0"/>
      <w:marBottom w:val="0"/>
      <w:divBdr>
        <w:top w:val="none" w:sz="0" w:space="0" w:color="auto"/>
        <w:left w:val="none" w:sz="0" w:space="0" w:color="auto"/>
        <w:bottom w:val="none" w:sz="0" w:space="0" w:color="auto"/>
        <w:right w:val="none" w:sz="0" w:space="0" w:color="auto"/>
      </w:divBdr>
      <w:divsChild>
        <w:div w:id="1308587956">
          <w:marLeft w:val="0"/>
          <w:marRight w:val="0"/>
          <w:marTop w:val="120"/>
          <w:marBottom w:val="0"/>
          <w:divBdr>
            <w:top w:val="none" w:sz="0" w:space="0" w:color="auto"/>
            <w:left w:val="none" w:sz="0" w:space="0" w:color="auto"/>
            <w:bottom w:val="none" w:sz="0" w:space="0" w:color="auto"/>
            <w:right w:val="none" w:sz="0" w:space="0" w:color="auto"/>
          </w:divBdr>
        </w:div>
        <w:div w:id="1745687683">
          <w:marLeft w:val="0"/>
          <w:marRight w:val="0"/>
          <w:marTop w:val="120"/>
          <w:marBottom w:val="0"/>
          <w:divBdr>
            <w:top w:val="none" w:sz="0" w:space="0" w:color="auto"/>
            <w:left w:val="none" w:sz="0" w:space="0" w:color="auto"/>
            <w:bottom w:val="none" w:sz="0" w:space="0" w:color="auto"/>
            <w:right w:val="none" w:sz="0" w:space="0" w:color="auto"/>
          </w:divBdr>
        </w:div>
      </w:divsChild>
    </w:div>
    <w:div w:id="106585779">
      <w:bodyDiv w:val="1"/>
      <w:marLeft w:val="0"/>
      <w:marRight w:val="0"/>
      <w:marTop w:val="0"/>
      <w:marBottom w:val="0"/>
      <w:divBdr>
        <w:top w:val="none" w:sz="0" w:space="0" w:color="auto"/>
        <w:left w:val="none" w:sz="0" w:space="0" w:color="auto"/>
        <w:bottom w:val="none" w:sz="0" w:space="0" w:color="auto"/>
        <w:right w:val="none" w:sz="0" w:space="0" w:color="auto"/>
      </w:divBdr>
    </w:div>
    <w:div w:id="110247735">
      <w:bodyDiv w:val="1"/>
      <w:marLeft w:val="0"/>
      <w:marRight w:val="0"/>
      <w:marTop w:val="0"/>
      <w:marBottom w:val="0"/>
      <w:divBdr>
        <w:top w:val="none" w:sz="0" w:space="0" w:color="auto"/>
        <w:left w:val="none" w:sz="0" w:space="0" w:color="auto"/>
        <w:bottom w:val="none" w:sz="0" w:space="0" w:color="auto"/>
        <w:right w:val="none" w:sz="0" w:space="0" w:color="auto"/>
      </w:divBdr>
    </w:div>
    <w:div w:id="130482886">
      <w:bodyDiv w:val="1"/>
      <w:marLeft w:val="0"/>
      <w:marRight w:val="0"/>
      <w:marTop w:val="0"/>
      <w:marBottom w:val="0"/>
      <w:divBdr>
        <w:top w:val="none" w:sz="0" w:space="0" w:color="auto"/>
        <w:left w:val="none" w:sz="0" w:space="0" w:color="auto"/>
        <w:bottom w:val="none" w:sz="0" w:space="0" w:color="auto"/>
        <w:right w:val="none" w:sz="0" w:space="0" w:color="auto"/>
      </w:divBdr>
    </w:div>
    <w:div w:id="149293354">
      <w:bodyDiv w:val="1"/>
      <w:marLeft w:val="0"/>
      <w:marRight w:val="0"/>
      <w:marTop w:val="0"/>
      <w:marBottom w:val="0"/>
      <w:divBdr>
        <w:top w:val="none" w:sz="0" w:space="0" w:color="auto"/>
        <w:left w:val="none" w:sz="0" w:space="0" w:color="auto"/>
        <w:bottom w:val="none" w:sz="0" w:space="0" w:color="auto"/>
        <w:right w:val="none" w:sz="0" w:space="0" w:color="auto"/>
      </w:divBdr>
    </w:div>
    <w:div w:id="217252473">
      <w:bodyDiv w:val="1"/>
      <w:marLeft w:val="0"/>
      <w:marRight w:val="0"/>
      <w:marTop w:val="0"/>
      <w:marBottom w:val="0"/>
      <w:divBdr>
        <w:top w:val="none" w:sz="0" w:space="0" w:color="auto"/>
        <w:left w:val="none" w:sz="0" w:space="0" w:color="auto"/>
        <w:bottom w:val="none" w:sz="0" w:space="0" w:color="auto"/>
        <w:right w:val="none" w:sz="0" w:space="0" w:color="auto"/>
      </w:divBdr>
    </w:div>
    <w:div w:id="217980594">
      <w:bodyDiv w:val="1"/>
      <w:marLeft w:val="0"/>
      <w:marRight w:val="0"/>
      <w:marTop w:val="0"/>
      <w:marBottom w:val="0"/>
      <w:divBdr>
        <w:top w:val="none" w:sz="0" w:space="0" w:color="auto"/>
        <w:left w:val="none" w:sz="0" w:space="0" w:color="auto"/>
        <w:bottom w:val="none" w:sz="0" w:space="0" w:color="auto"/>
        <w:right w:val="none" w:sz="0" w:space="0" w:color="auto"/>
      </w:divBdr>
    </w:div>
    <w:div w:id="238372026">
      <w:bodyDiv w:val="1"/>
      <w:marLeft w:val="0"/>
      <w:marRight w:val="0"/>
      <w:marTop w:val="0"/>
      <w:marBottom w:val="0"/>
      <w:divBdr>
        <w:top w:val="none" w:sz="0" w:space="0" w:color="auto"/>
        <w:left w:val="none" w:sz="0" w:space="0" w:color="auto"/>
        <w:bottom w:val="none" w:sz="0" w:space="0" w:color="auto"/>
        <w:right w:val="none" w:sz="0" w:space="0" w:color="auto"/>
      </w:divBdr>
    </w:div>
    <w:div w:id="238758571">
      <w:bodyDiv w:val="1"/>
      <w:marLeft w:val="0"/>
      <w:marRight w:val="0"/>
      <w:marTop w:val="0"/>
      <w:marBottom w:val="0"/>
      <w:divBdr>
        <w:top w:val="none" w:sz="0" w:space="0" w:color="auto"/>
        <w:left w:val="none" w:sz="0" w:space="0" w:color="auto"/>
        <w:bottom w:val="none" w:sz="0" w:space="0" w:color="auto"/>
        <w:right w:val="none" w:sz="0" w:space="0" w:color="auto"/>
      </w:divBdr>
    </w:div>
    <w:div w:id="384374676">
      <w:bodyDiv w:val="1"/>
      <w:marLeft w:val="0"/>
      <w:marRight w:val="0"/>
      <w:marTop w:val="0"/>
      <w:marBottom w:val="0"/>
      <w:divBdr>
        <w:top w:val="none" w:sz="0" w:space="0" w:color="auto"/>
        <w:left w:val="none" w:sz="0" w:space="0" w:color="auto"/>
        <w:bottom w:val="none" w:sz="0" w:space="0" w:color="auto"/>
        <w:right w:val="none" w:sz="0" w:space="0" w:color="auto"/>
      </w:divBdr>
    </w:div>
    <w:div w:id="388266283">
      <w:bodyDiv w:val="1"/>
      <w:marLeft w:val="0"/>
      <w:marRight w:val="0"/>
      <w:marTop w:val="0"/>
      <w:marBottom w:val="0"/>
      <w:divBdr>
        <w:top w:val="none" w:sz="0" w:space="0" w:color="auto"/>
        <w:left w:val="none" w:sz="0" w:space="0" w:color="auto"/>
        <w:bottom w:val="none" w:sz="0" w:space="0" w:color="auto"/>
        <w:right w:val="none" w:sz="0" w:space="0" w:color="auto"/>
      </w:divBdr>
    </w:div>
    <w:div w:id="488909203">
      <w:bodyDiv w:val="1"/>
      <w:marLeft w:val="0"/>
      <w:marRight w:val="0"/>
      <w:marTop w:val="0"/>
      <w:marBottom w:val="0"/>
      <w:divBdr>
        <w:top w:val="none" w:sz="0" w:space="0" w:color="auto"/>
        <w:left w:val="none" w:sz="0" w:space="0" w:color="auto"/>
        <w:bottom w:val="none" w:sz="0" w:space="0" w:color="auto"/>
        <w:right w:val="none" w:sz="0" w:space="0" w:color="auto"/>
      </w:divBdr>
    </w:div>
    <w:div w:id="514421511">
      <w:bodyDiv w:val="1"/>
      <w:marLeft w:val="0"/>
      <w:marRight w:val="0"/>
      <w:marTop w:val="0"/>
      <w:marBottom w:val="0"/>
      <w:divBdr>
        <w:top w:val="none" w:sz="0" w:space="0" w:color="auto"/>
        <w:left w:val="none" w:sz="0" w:space="0" w:color="auto"/>
        <w:bottom w:val="none" w:sz="0" w:space="0" w:color="auto"/>
        <w:right w:val="none" w:sz="0" w:space="0" w:color="auto"/>
      </w:divBdr>
    </w:div>
    <w:div w:id="560097322">
      <w:bodyDiv w:val="1"/>
      <w:marLeft w:val="0"/>
      <w:marRight w:val="0"/>
      <w:marTop w:val="0"/>
      <w:marBottom w:val="0"/>
      <w:divBdr>
        <w:top w:val="none" w:sz="0" w:space="0" w:color="auto"/>
        <w:left w:val="none" w:sz="0" w:space="0" w:color="auto"/>
        <w:bottom w:val="none" w:sz="0" w:space="0" w:color="auto"/>
        <w:right w:val="none" w:sz="0" w:space="0" w:color="auto"/>
      </w:divBdr>
    </w:div>
    <w:div w:id="573318817">
      <w:bodyDiv w:val="1"/>
      <w:marLeft w:val="0"/>
      <w:marRight w:val="0"/>
      <w:marTop w:val="0"/>
      <w:marBottom w:val="0"/>
      <w:divBdr>
        <w:top w:val="none" w:sz="0" w:space="0" w:color="auto"/>
        <w:left w:val="none" w:sz="0" w:space="0" w:color="auto"/>
        <w:bottom w:val="none" w:sz="0" w:space="0" w:color="auto"/>
        <w:right w:val="none" w:sz="0" w:space="0" w:color="auto"/>
      </w:divBdr>
    </w:div>
    <w:div w:id="623006762">
      <w:bodyDiv w:val="1"/>
      <w:marLeft w:val="0"/>
      <w:marRight w:val="0"/>
      <w:marTop w:val="0"/>
      <w:marBottom w:val="0"/>
      <w:divBdr>
        <w:top w:val="none" w:sz="0" w:space="0" w:color="auto"/>
        <w:left w:val="none" w:sz="0" w:space="0" w:color="auto"/>
        <w:bottom w:val="none" w:sz="0" w:space="0" w:color="auto"/>
        <w:right w:val="none" w:sz="0" w:space="0" w:color="auto"/>
      </w:divBdr>
    </w:div>
    <w:div w:id="634022631">
      <w:bodyDiv w:val="1"/>
      <w:marLeft w:val="0"/>
      <w:marRight w:val="0"/>
      <w:marTop w:val="0"/>
      <w:marBottom w:val="0"/>
      <w:divBdr>
        <w:top w:val="none" w:sz="0" w:space="0" w:color="auto"/>
        <w:left w:val="none" w:sz="0" w:space="0" w:color="auto"/>
        <w:bottom w:val="none" w:sz="0" w:space="0" w:color="auto"/>
        <w:right w:val="none" w:sz="0" w:space="0" w:color="auto"/>
      </w:divBdr>
    </w:div>
    <w:div w:id="671955031">
      <w:bodyDiv w:val="1"/>
      <w:marLeft w:val="0"/>
      <w:marRight w:val="0"/>
      <w:marTop w:val="0"/>
      <w:marBottom w:val="0"/>
      <w:divBdr>
        <w:top w:val="none" w:sz="0" w:space="0" w:color="auto"/>
        <w:left w:val="none" w:sz="0" w:space="0" w:color="auto"/>
        <w:bottom w:val="none" w:sz="0" w:space="0" w:color="auto"/>
        <w:right w:val="none" w:sz="0" w:space="0" w:color="auto"/>
      </w:divBdr>
    </w:div>
    <w:div w:id="678773256">
      <w:bodyDiv w:val="1"/>
      <w:marLeft w:val="0"/>
      <w:marRight w:val="0"/>
      <w:marTop w:val="0"/>
      <w:marBottom w:val="0"/>
      <w:divBdr>
        <w:top w:val="none" w:sz="0" w:space="0" w:color="auto"/>
        <w:left w:val="none" w:sz="0" w:space="0" w:color="auto"/>
        <w:bottom w:val="none" w:sz="0" w:space="0" w:color="auto"/>
        <w:right w:val="none" w:sz="0" w:space="0" w:color="auto"/>
      </w:divBdr>
    </w:div>
    <w:div w:id="718095645">
      <w:bodyDiv w:val="1"/>
      <w:marLeft w:val="0"/>
      <w:marRight w:val="0"/>
      <w:marTop w:val="0"/>
      <w:marBottom w:val="0"/>
      <w:divBdr>
        <w:top w:val="none" w:sz="0" w:space="0" w:color="auto"/>
        <w:left w:val="none" w:sz="0" w:space="0" w:color="auto"/>
        <w:bottom w:val="none" w:sz="0" w:space="0" w:color="auto"/>
        <w:right w:val="none" w:sz="0" w:space="0" w:color="auto"/>
      </w:divBdr>
    </w:div>
    <w:div w:id="818038796">
      <w:bodyDiv w:val="1"/>
      <w:marLeft w:val="0"/>
      <w:marRight w:val="0"/>
      <w:marTop w:val="0"/>
      <w:marBottom w:val="0"/>
      <w:divBdr>
        <w:top w:val="none" w:sz="0" w:space="0" w:color="auto"/>
        <w:left w:val="none" w:sz="0" w:space="0" w:color="auto"/>
        <w:bottom w:val="none" w:sz="0" w:space="0" w:color="auto"/>
        <w:right w:val="none" w:sz="0" w:space="0" w:color="auto"/>
      </w:divBdr>
    </w:div>
    <w:div w:id="874663172">
      <w:bodyDiv w:val="1"/>
      <w:marLeft w:val="0"/>
      <w:marRight w:val="0"/>
      <w:marTop w:val="0"/>
      <w:marBottom w:val="0"/>
      <w:divBdr>
        <w:top w:val="none" w:sz="0" w:space="0" w:color="auto"/>
        <w:left w:val="none" w:sz="0" w:space="0" w:color="auto"/>
        <w:bottom w:val="none" w:sz="0" w:space="0" w:color="auto"/>
        <w:right w:val="none" w:sz="0" w:space="0" w:color="auto"/>
      </w:divBdr>
    </w:div>
    <w:div w:id="916480326">
      <w:bodyDiv w:val="1"/>
      <w:marLeft w:val="0"/>
      <w:marRight w:val="0"/>
      <w:marTop w:val="0"/>
      <w:marBottom w:val="0"/>
      <w:divBdr>
        <w:top w:val="none" w:sz="0" w:space="0" w:color="auto"/>
        <w:left w:val="none" w:sz="0" w:space="0" w:color="auto"/>
        <w:bottom w:val="none" w:sz="0" w:space="0" w:color="auto"/>
        <w:right w:val="none" w:sz="0" w:space="0" w:color="auto"/>
      </w:divBdr>
    </w:div>
    <w:div w:id="946082196">
      <w:bodyDiv w:val="1"/>
      <w:marLeft w:val="0"/>
      <w:marRight w:val="0"/>
      <w:marTop w:val="0"/>
      <w:marBottom w:val="0"/>
      <w:divBdr>
        <w:top w:val="none" w:sz="0" w:space="0" w:color="auto"/>
        <w:left w:val="none" w:sz="0" w:space="0" w:color="auto"/>
        <w:bottom w:val="none" w:sz="0" w:space="0" w:color="auto"/>
        <w:right w:val="none" w:sz="0" w:space="0" w:color="auto"/>
      </w:divBdr>
    </w:div>
    <w:div w:id="956838977">
      <w:bodyDiv w:val="1"/>
      <w:marLeft w:val="0"/>
      <w:marRight w:val="0"/>
      <w:marTop w:val="0"/>
      <w:marBottom w:val="0"/>
      <w:divBdr>
        <w:top w:val="none" w:sz="0" w:space="0" w:color="auto"/>
        <w:left w:val="none" w:sz="0" w:space="0" w:color="auto"/>
        <w:bottom w:val="none" w:sz="0" w:space="0" w:color="auto"/>
        <w:right w:val="none" w:sz="0" w:space="0" w:color="auto"/>
      </w:divBdr>
    </w:div>
    <w:div w:id="1009604914">
      <w:bodyDiv w:val="1"/>
      <w:marLeft w:val="0"/>
      <w:marRight w:val="0"/>
      <w:marTop w:val="0"/>
      <w:marBottom w:val="0"/>
      <w:divBdr>
        <w:top w:val="none" w:sz="0" w:space="0" w:color="auto"/>
        <w:left w:val="none" w:sz="0" w:space="0" w:color="auto"/>
        <w:bottom w:val="none" w:sz="0" w:space="0" w:color="auto"/>
        <w:right w:val="none" w:sz="0" w:space="0" w:color="auto"/>
      </w:divBdr>
    </w:div>
    <w:div w:id="1013413924">
      <w:bodyDiv w:val="1"/>
      <w:marLeft w:val="0"/>
      <w:marRight w:val="0"/>
      <w:marTop w:val="0"/>
      <w:marBottom w:val="0"/>
      <w:divBdr>
        <w:top w:val="none" w:sz="0" w:space="0" w:color="auto"/>
        <w:left w:val="none" w:sz="0" w:space="0" w:color="auto"/>
        <w:bottom w:val="none" w:sz="0" w:space="0" w:color="auto"/>
        <w:right w:val="none" w:sz="0" w:space="0" w:color="auto"/>
      </w:divBdr>
    </w:div>
    <w:div w:id="1030254539">
      <w:bodyDiv w:val="1"/>
      <w:marLeft w:val="0"/>
      <w:marRight w:val="0"/>
      <w:marTop w:val="0"/>
      <w:marBottom w:val="0"/>
      <w:divBdr>
        <w:top w:val="none" w:sz="0" w:space="0" w:color="auto"/>
        <w:left w:val="none" w:sz="0" w:space="0" w:color="auto"/>
        <w:bottom w:val="none" w:sz="0" w:space="0" w:color="auto"/>
        <w:right w:val="none" w:sz="0" w:space="0" w:color="auto"/>
      </w:divBdr>
    </w:div>
    <w:div w:id="1047218232">
      <w:bodyDiv w:val="1"/>
      <w:marLeft w:val="0"/>
      <w:marRight w:val="0"/>
      <w:marTop w:val="0"/>
      <w:marBottom w:val="0"/>
      <w:divBdr>
        <w:top w:val="none" w:sz="0" w:space="0" w:color="auto"/>
        <w:left w:val="none" w:sz="0" w:space="0" w:color="auto"/>
        <w:bottom w:val="none" w:sz="0" w:space="0" w:color="auto"/>
        <w:right w:val="none" w:sz="0" w:space="0" w:color="auto"/>
      </w:divBdr>
    </w:div>
    <w:div w:id="1127510860">
      <w:bodyDiv w:val="1"/>
      <w:marLeft w:val="0"/>
      <w:marRight w:val="0"/>
      <w:marTop w:val="0"/>
      <w:marBottom w:val="0"/>
      <w:divBdr>
        <w:top w:val="none" w:sz="0" w:space="0" w:color="auto"/>
        <w:left w:val="none" w:sz="0" w:space="0" w:color="auto"/>
        <w:bottom w:val="none" w:sz="0" w:space="0" w:color="auto"/>
        <w:right w:val="none" w:sz="0" w:space="0" w:color="auto"/>
      </w:divBdr>
    </w:div>
    <w:div w:id="1249848305">
      <w:bodyDiv w:val="1"/>
      <w:marLeft w:val="0"/>
      <w:marRight w:val="0"/>
      <w:marTop w:val="0"/>
      <w:marBottom w:val="0"/>
      <w:divBdr>
        <w:top w:val="none" w:sz="0" w:space="0" w:color="auto"/>
        <w:left w:val="none" w:sz="0" w:space="0" w:color="auto"/>
        <w:bottom w:val="none" w:sz="0" w:space="0" w:color="auto"/>
        <w:right w:val="none" w:sz="0" w:space="0" w:color="auto"/>
      </w:divBdr>
    </w:div>
    <w:div w:id="1304582461">
      <w:bodyDiv w:val="1"/>
      <w:marLeft w:val="0"/>
      <w:marRight w:val="0"/>
      <w:marTop w:val="0"/>
      <w:marBottom w:val="0"/>
      <w:divBdr>
        <w:top w:val="none" w:sz="0" w:space="0" w:color="auto"/>
        <w:left w:val="none" w:sz="0" w:space="0" w:color="auto"/>
        <w:bottom w:val="none" w:sz="0" w:space="0" w:color="auto"/>
        <w:right w:val="none" w:sz="0" w:space="0" w:color="auto"/>
      </w:divBdr>
    </w:div>
    <w:div w:id="1337227118">
      <w:bodyDiv w:val="1"/>
      <w:marLeft w:val="0"/>
      <w:marRight w:val="0"/>
      <w:marTop w:val="0"/>
      <w:marBottom w:val="0"/>
      <w:divBdr>
        <w:top w:val="none" w:sz="0" w:space="0" w:color="auto"/>
        <w:left w:val="none" w:sz="0" w:space="0" w:color="auto"/>
        <w:bottom w:val="none" w:sz="0" w:space="0" w:color="auto"/>
        <w:right w:val="none" w:sz="0" w:space="0" w:color="auto"/>
      </w:divBdr>
    </w:div>
    <w:div w:id="1357660128">
      <w:bodyDiv w:val="1"/>
      <w:marLeft w:val="0"/>
      <w:marRight w:val="0"/>
      <w:marTop w:val="0"/>
      <w:marBottom w:val="0"/>
      <w:divBdr>
        <w:top w:val="none" w:sz="0" w:space="0" w:color="auto"/>
        <w:left w:val="none" w:sz="0" w:space="0" w:color="auto"/>
        <w:bottom w:val="none" w:sz="0" w:space="0" w:color="auto"/>
        <w:right w:val="none" w:sz="0" w:space="0" w:color="auto"/>
      </w:divBdr>
    </w:div>
    <w:div w:id="1358501980">
      <w:bodyDiv w:val="1"/>
      <w:marLeft w:val="0"/>
      <w:marRight w:val="0"/>
      <w:marTop w:val="0"/>
      <w:marBottom w:val="0"/>
      <w:divBdr>
        <w:top w:val="none" w:sz="0" w:space="0" w:color="auto"/>
        <w:left w:val="none" w:sz="0" w:space="0" w:color="auto"/>
        <w:bottom w:val="none" w:sz="0" w:space="0" w:color="auto"/>
        <w:right w:val="none" w:sz="0" w:space="0" w:color="auto"/>
      </w:divBdr>
    </w:div>
    <w:div w:id="1405225330">
      <w:bodyDiv w:val="1"/>
      <w:marLeft w:val="0"/>
      <w:marRight w:val="0"/>
      <w:marTop w:val="0"/>
      <w:marBottom w:val="0"/>
      <w:divBdr>
        <w:top w:val="none" w:sz="0" w:space="0" w:color="auto"/>
        <w:left w:val="none" w:sz="0" w:space="0" w:color="auto"/>
        <w:bottom w:val="none" w:sz="0" w:space="0" w:color="auto"/>
        <w:right w:val="none" w:sz="0" w:space="0" w:color="auto"/>
      </w:divBdr>
    </w:div>
    <w:div w:id="1405489813">
      <w:bodyDiv w:val="1"/>
      <w:marLeft w:val="0"/>
      <w:marRight w:val="0"/>
      <w:marTop w:val="0"/>
      <w:marBottom w:val="0"/>
      <w:divBdr>
        <w:top w:val="none" w:sz="0" w:space="0" w:color="auto"/>
        <w:left w:val="none" w:sz="0" w:space="0" w:color="auto"/>
        <w:bottom w:val="none" w:sz="0" w:space="0" w:color="auto"/>
        <w:right w:val="none" w:sz="0" w:space="0" w:color="auto"/>
      </w:divBdr>
    </w:div>
    <w:div w:id="1494645315">
      <w:bodyDiv w:val="1"/>
      <w:marLeft w:val="0"/>
      <w:marRight w:val="0"/>
      <w:marTop w:val="0"/>
      <w:marBottom w:val="0"/>
      <w:divBdr>
        <w:top w:val="none" w:sz="0" w:space="0" w:color="auto"/>
        <w:left w:val="none" w:sz="0" w:space="0" w:color="auto"/>
        <w:bottom w:val="none" w:sz="0" w:space="0" w:color="auto"/>
        <w:right w:val="none" w:sz="0" w:space="0" w:color="auto"/>
      </w:divBdr>
    </w:div>
    <w:div w:id="1502308655">
      <w:bodyDiv w:val="1"/>
      <w:marLeft w:val="0"/>
      <w:marRight w:val="0"/>
      <w:marTop w:val="0"/>
      <w:marBottom w:val="0"/>
      <w:divBdr>
        <w:top w:val="none" w:sz="0" w:space="0" w:color="auto"/>
        <w:left w:val="none" w:sz="0" w:space="0" w:color="auto"/>
        <w:bottom w:val="none" w:sz="0" w:space="0" w:color="auto"/>
        <w:right w:val="none" w:sz="0" w:space="0" w:color="auto"/>
      </w:divBdr>
    </w:div>
    <w:div w:id="1503396056">
      <w:bodyDiv w:val="1"/>
      <w:marLeft w:val="0"/>
      <w:marRight w:val="0"/>
      <w:marTop w:val="0"/>
      <w:marBottom w:val="0"/>
      <w:divBdr>
        <w:top w:val="none" w:sz="0" w:space="0" w:color="auto"/>
        <w:left w:val="none" w:sz="0" w:space="0" w:color="auto"/>
        <w:bottom w:val="none" w:sz="0" w:space="0" w:color="auto"/>
        <w:right w:val="none" w:sz="0" w:space="0" w:color="auto"/>
      </w:divBdr>
    </w:div>
    <w:div w:id="1536235515">
      <w:bodyDiv w:val="1"/>
      <w:marLeft w:val="0"/>
      <w:marRight w:val="0"/>
      <w:marTop w:val="0"/>
      <w:marBottom w:val="0"/>
      <w:divBdr>
        <w:top w:val="none" w:sz="0" w:space="0" w:color="auto"/>
        <w:left w:val="none" w:sz="0" w:space="0" w:color="auto"/>
        <w:bottom w:val="none" w:sz="0" w:space="0" w:color="auto"/>
        <w:right w:val="none" w:sz="0" w:space="0" w:color="auto"/>
      </w:divBdr>
    </w:div>
    <w:div w:id="1551068101">
      <w:bodyDiv w:val="1"/>
      <w:marLeft w:val="0"/>
      <w:marRight w:val="0"/>
      <w:marTop w:val="0"/>
      <w:marBottom w:val="0"/>
      <w:divBdr>
        <w:top w:val="none" w:sz="0" w:space="0" w:color="auto"/>
        <w:left w:val="none" w:sz="0" w:space="0" w:color="auto"/>
        <w:bottom w:val="none" w:sz="0" w:space="0" w:color="auto"/>
        <w:right w:val="none" w:sz="0" w:space="0" w:color="auto"/>
      </w:divBdr>
    </w:div>
    <w:div w:id="1557815235">
      <w:bodyDiv w:val="1"/>
      <w:marLeft w:val="0"/>
      <w:marRight w:val="0"/>
      <w:marTop w:val="0"/>
      <w:marBottom w:val="0"/>
      <w:divBdr>
        <w:top w:val="none" w:sz="0" w:space="0" w:color="auto"/>
        <w:left w:val="none" w:sz="0" w:space="0" w:color="auto"/>
        <w:bottom w:val="none" w:sz="0" w:space="0" w:color="auto"/>
        <w:right w:val="none" w:sz="0" w:space="0" w:color="auto"/>
      </w:divBdr>
    </w:div>
    <w:div w:id="1557819384">
      <w:bodyDiv w:val="1"/>
      <w:marLeft w:val="0"/>
      <w:marRight w:val="0"/>
      <w:marTop w:val="0"/>
      <w:marBottom w:val="0"/>
      <w:divBdr>
        <w:top w:val="none" w:sz="0" w:space="0" w:color="auto"/>
        <w:left w:val="none" w:sz="0" w:space="0" w:color="auto"/>
        <w:bottom w:val="none" w:sz="0" w:space="0" w:color="auto"/>
        <w:right w:val="none" w:sz="0" w:space="0" w:color="auto"/>
      </w:divBdr>
    </w:div>
    <w:div w:id="1590311322">
      <w:bodyDiv w:val="1"/>
      <w:marLeft w:val="0"/>
      <w:marRight w:val="0"/>
      <w:marTop w:val="0"/>
      <w:marBottom w:val="0"/>
      <w:divBdr>
        <w:top w:val="none" w:sz="0" w:space="0" w:color="auto"/>
        <w:left w:val="none" w:sz="0" w:space="0" w:color="auto"/>
        <w:bottom w:val="none" w:sz="0" w:space="0" w:color="auto"/>
        <w:right w:val="none" w:sz="0" w:space="0" w:color="auto"/>
      </w:divBdr>
    </w:div>
    <w:div w:id="1593975898">
      <w:bodyDiv w:val="1"/>
      <w:marLeft w:val="0"/>
      <w:marRight w:val="0"/>
      <w:marTop w:val="0"/>
      <w:marBottom w:val="0"/>
      <w:divBdr>
        <w:top w:val="none" w:sz="0" w:space="0" w:color="auto"/>
        <w:left w:val="none" w:sz="0" w:space="0" w:color="auto"/>
        <w:bottom w:val="none" w:sz="0" w:space="0" w:color="auto"/>
        <w:right w:val="none" w:sz="0" w:space="0" w:color="auto"/>
      </w:divBdr>
    </w:div>
    <w:div w:id="1637948341">
      <w:bodyDiv w:val="1"/>
      <w:marLeft w:val="0"/>
      <w:marRight w:val="0"/>
      <w:marTop w:val="0"/>
      <w:marBottom w:val="0"/>
      <w:divBdr>
        <w:top w:val="none" w:sz="0" w:space="0" w:color="auto"/>
        <w:left w:val="none" w:sz="0" w:space="0" w:color="auto"/>
        <w:bottom w:val="none" w:sz="0" w:space="0" w:color="auto"/>
        <w:right w:val="none" w:sz="0" w:space="0" w:color="auto"/>
      </w:divBdr>
    </w:div>
    <w:div w:id="1666203453">
      <w:bodyDiv w:val="1"/>
      <w:marLeft w:val="0"/>
      <w:marRight w:val="0"/>
      <w:marTop w:val="0"/>
      <w:marBottom w:val="0"/>
      <w:divBdr>
        <w:top w:val="none" w:sz="0" w:space="0" w:color="auto"/>
        <w:left w:val="none" w:sz="0" w:space="0" w:color="auto"/>
        <w:bottom w:val="none" w:sz="0" w:space="0" w:color="auto"/>
        <w:right w:val="none" w:sz="0" w:space="0" w:color="auto"/>
      </w:divBdr>
    </w:div>
    <w:div w:id="1676110400">
      <w:bodyDiv w:val="1"/>
      <w:marLeft w:val="0"/>
      <w:marRight w:val="0"/>
      <w:marTop w:val="0"/>
      <w:marBottom w:val="0"/>
      <w:divBdr>
        <w:top w:val="none" w:sz="0" w:space="0" w:color="auto"/>
        <w:left w:val="none" w:sz="0" w:space="0" w:color="auto"/>
        <w:bottom w:val="none" w:sz="0" w:space="0" w:color="auto"/>
        <w:right w:val="none" w:sz="0" w:space="0" w:color="auto"/>
      </w:divBdr>
    </w:div>
    <w:div w:id="1682926515">
      <w:bodyDiv w:val="1"/>
      <w:marLeft w:val="0"/>
      <w:marRight w:val="0"/>
      <w:marTop w:val="0"/>
      <w:marBottom w:val="0"/>
      <w:divBdr>
        <w:top w:val="none" w:sz="0" w:space="0" w:color="auto"/>
        <w:left w:val="none" w:sz="0" w:space="0" w:color="auto"/>
        <w:bottom w:val="none" w:sz="0" w:space="0" w:color="auto"/>
        <w:right w:val="none" w:sz="0" w:space="0" w:color="auto"/>
      </w:divBdr>
    </w:div>
    <w:div w:id="1717965903">
      <w:bodyDiv w:val="1"/>
      <w:marLeft w:val="0"/>
      <w:marRight w:val="0"/>
      <w:marTop w:val="0"/>
      <w:marBottom w:val="0"/>
      <w:divBdr>
        <w:top w:val="none" w:sz="0" w:space="0" w:color="auto"/>
        <w:left w:val="none" w:sz="0" w:space="0" w:color="auto"/>
        <w:bottom w:val="none" w:sz="0" w:space="0" w:color="auto"/>
        <w:right w:val="none" w:sz="0" w:space="0" w:color="auto"/>
      </w:divBdr>
    </w:div>
    <w:div w:id="1720936995">
      <w:bodyDiv w:val="1"/>
      <w:marLeft w:val="0"/>
      <w:marRight w:val="0"/>
      <w:marTop w:val="0"/>
      <w:marBottom w:val="0"/>
      <w:divBdr>
        <w:top w:val="none" w:sz="0" w:space="0" w:color="auto"/>
        <w:left w:val="none" w:sz="0" w:space="0" w:color="auto"/>
        <w:bottom w:val="none" w:sz="0" w:space="0" w:color="auto"/>
        <w:right w:val="none" w:sz="0" w:space="0" w:color="auto"/>
      </w:divBdr>
    </w:div>
    <w:div w:id="1756784638">
      <w:bodyDiv w:val="1"/>
      <w:marLeft w:val="0"/>
      <w:marRight w:val="0"/>
      <w:marTop w:val="0"/>
      <w:marBottom w:val="0"/>
      <w:divBdr>
        <w:top w:val="none" w:sz="0" w:space="0" w:color="auto"/>
        <w:left w:val="none" w:sz="0" w:space="0" w:color="auto"/>
        <w:bottom w:val="none" w:sz="0" w:space="0" w:color="auto"/>
        <w:right w:val="none" w:sz="0" w:space="0" w:color="auto"/>
      </w:divBdr>
    </w:div>
    <w:div w:id="1803962594">
      <w:bodyDiv w:val="1"/>
      <w:marLeft w:val="0"/>
      <w:marRight w:val="0"/>
      <w:marTop w:val="0"/>
      <w:marBottom w:val="0"/>
      <w:divBdr>
        <w:top w:val="none" w:sz="0" w:space="0" w:color="auto"/>
        <w:left w:val="none" w:sz="0" w:space="0" w:color="auto"/>
        <w:bottom w:val="none" w:sz="0" w:space="0" w:color="auto"/>
        <w:right w:val="none" w:sz="0" w:space="0" w:color="auto"/>
      </w:divBdr>
    </w:div>
    <w:div w:id="1852984611">
      <w:bodyDiv w:val="1"/>
      <w:marLeft w:val="0"/>
      <w:marRight w:val="0"/>
      <w:marTop w:val="0"/>
      <w:marBottom w:val="0"/>
      <w:divBdr>
        <w:top w:val="none" w:sz="0" w:space="0" w:color="auto"/>
        <w:left w:val="none" w:sz="0" w:space="0" w:color="auto"/>
        <w:bottom w:val="none" w:sz="0" w:space="0" w:color="auto"/>
        <w:right w:val="none" w:sz="0" w:space="0" w:color="auto"/>
      </w:divBdr>
    </w:div>
    <w:div w:id="1854100566">
      <w:bodyDiv w:val="1"/>
      <w:marLeft w:val="0"/>
      <w:marRight w:val="0"/>
      <w:marTop w:val="0"/>
      <w:marBottom w:val="0"/>
      <w:divBdr>
        <w:top w:val="none" w:sz="0" w:space="0" w:color="auto"/>
        <w:left w:val="none" w:sz="0" w:space="0" w:color="auto"/>
        <w:bottom w:val="none" w:sz="0" w:space="0" w:color="auto"/>
        <w:right w:val="none" w:sz="0" w:space="0" w:color="auto"/>
      </w:divBdr>
    </w:div>
    <w:div w:id="1875579512">
      <w:bodyDiv w:val="1"/>
      <w:marLeft w:val="0"/>
      <w:marRight w:val="0"/>
      <w:marTop w:val="0"/>
      <w:marBottom w:val="0"/>
      <w:divBdr>
        <w:top w:val="none" w:sz="0" w:space="0" w:color="auto"/>
        <w:left w:val="none" w:sz="0" w:space="0" w:color="auto"/>
        <w:bottom w:val="none" w:sz="0" w:space="0" w:color="auto"/>
        <w:right w:val="none" w:sz="0" w:space="0" w:color="auto"/>
      </w:divBdr>
    </w:div>
    <w:div w:id="1878004995">
      <w:bodyDiv w:val="1"/>
      <w:marLeft w:val="0"/>
      <w:marRight w:val="0"/>
      <w:marTop w:val="0"/>
      <w:marBottom w:val="0"/>
      <w:divBdr>
        <w:top w:val="none" w:sz="0" w:space="0" w:color="auto"/>
        <w:left w:val="none" w:sz="0" w:space="0" w:color="auto"/>
        <w:bottom w:val="none" w:sz="0" w:space="0" w:color="auto"/>
        <w:right w:val="none" w:sz="0" w:space="0" w:color="auto"/>
      </w:divBdr>
    </w:div>
    <w:div w:id="1895921294">
      <w:bodyDiv w:val="1"/>
      <w:marLeft w:val="0"/>
      <w:marRight w:val="0"/>
      <w:marTop w:val="0"/>
      <w:marBottom w:val="0"/>
      <w:divBdr>
        <w:top w:val="none" w:sz="0" w:space="0" w:color="auto"/>
        <w:left w:val="none" w:sz="0" w:space="0" w:color="auto"/>
        <w:bottom w:val="none" w:sz="0" w:space="0" w:color="auto"/>
        <w:right w:val="none" w:sz="0" w:space="0" w:color="auto"/>
      </w:divBdr>
    </w:div>
    <w:div w:id="1896352239">
      <w:bodyDiv w:val="1"/>
      <w:marLeft w:val="0"/>
      <w:marRight w:val="0"/>
      <w:marTop w:val="0"/>
      <w:marBottom w:val="0"/>
      <w:divBdr>
        <w:top w:val="none" w:sz="0" w:space="0" w:color="auto"/>
        <w:left w:val="none" w:sz="0" w:space="0" w:color="auto"/>
        <w:bottom w:val="none" w:sz="0" w:space="0" w:color="auto"/>
        <w:right w:val="none" w:sz="0" w:space="0" w:color="auto"/>
      </w:divBdr>
    </w:div>
    <w:div w:id="1907061799">
      <w:bodyDiv w:val="1"/>
      <w:marLeft w:val="0"/>
      <w:marRight w:val="0"/>
      <w:marTop w:val="0"/>
      <w:marBottom w:val="0"/>
      <w:divBdr>
        <w:top w:val="none" w:sz="0" w:space="0" w:color="auto"/>
        <w:left w:val="none" w:sz="0" w:space="0" w:color="auto"/>
        <w:bottom w:val="none" w:sz="0" w:space="0" w:color="auto"/>
        <w:right w:val="none" w:sz="0" w:space="0" w:color="auto"/>
      </w:divBdr>
    </w:div>
    <w:div w:id="1925140660">
      <w:bodyDiv w:val="1"/>
      <w:marLeft w:val="0"/>
      <w:marRight w:val="0"/>
      <w:marTop w:val="0"/>
      <w:marBottom w:val="0"/>
      <w:divBdr>
        <w:top w:val="none" w:sz="0" w:space="0" w:color="auto"/>
        <w:left w:val="none" w:sz="0" w:space="0" w:color="auto"/>
        <w:bottom w:val="none" w:sz="0" w:space="0" w:color="auto"/>
        <w:right w:val="none" w:sz="0" w:space="0" w:color="auto"/>
      </w:divBdr>
    </w:div>
    <w:div w:id="1961957329">
      <w:bodyDiv w:val="1"/>
      <w:marLeft w:val="0"/>
      <w:marRight w:val="0"/>
      <w:marTop w:val="0"/>
      <w:marBottom w:val="0"/>
      <w:divBdr>
        <w:top w:val="none" w:sz="0" w:space="0" w:color="auto"/>
        <w:left w:val="none" w:sz="0" w:space="0" w:color="auto"/>
        <w:bottom w:val="none" w:sz="0" w:space="0" w:color="auto"/>
        <w:right w:val="none" w:sz="0" w:space="0" w:color="auto"/>
      </w:divBdr>
    </w:div>
    <w:div w:id="1965497636">
      <w:bodyDiv w:val="1"/>
      <w:marLeft w:val="0"/>
      <w:marRight w:val="0"/>
      <w:marTop w:val="0"/>
      <w:marBottom w:val="0"/>
      <w:divBdr>
        <w:top w:val="none" w:sz="0" w:space="0" w:color="auto"/>
        <w:left w:val="none" w:sz="0" w:space="0" w:color="auto"/>
        <w:bottom w:val="none" w:sz="0" w:space="0" w:color="auto"/>
        <w:right w:val="none" w:sz="0" w:space="0" w:color="auto"/>
      </w:divBdr>
    </w:div>
    <w:div w:id="1976985611">
      <w:bodyDiv w:val="1"/>
      <w:marLeft w:val="0"/>
      <w:marRight w:val="0"/>
      <w:marTop w:val="0"/>
      <w:marBottom w:val="0"/>
      <w:divBdr>
        <w:top w:val="none" w:sz="0" w:space="0" w:color="auto"/>
        <w:left w:val="none" w:sz="0" w:space="0" w:color="auto"/>
        <w:bottom w:val="none" w:sz="0" w:space="0" w:color="auto"/>
        <w:right w:val="none" w:sz="0" w:space="0" w:color="auto"/>
      </w:divBdr>
    </w:div>
    <w:div w:id="1986734749">
      <w:bodyDiv w:val="1"/>
      <w:marLeft w:val="0"/>
      <w:marRight w:val="0"/>
      <w:marTop w:val="0"/>
      <w:marBottom w:val="0"/>
      <w:divBdr>
        <w:top w:val="none" w:sz="0" w:space="0" w:color="auto"/>
        <w:left w:val="none" w:sz="0" w:space="0" w:color="auto"/>
        <w:bottom w:val="none" w:sz="0" w:space="0" w:color="auto"/>
        <w:right w:val="none" w:sz="0" w:space="0" w:color="auto"/>
      </w:divBdr>
    </w:div>
    <w:div w:id="1999577032">
      <w:bodyDiv w:val="1"/>
      <w:marLeft w:val="0"/>
      <w:marRight w:val="0"/>
      <w:marTop w:val="0"/>
      <w:marBottom w:val="0"/>
      <w:divBdr>
        <w:top w:val="none" w:sz="0" w:space="0" w:color="auto"/>
        <w:left w:val="none" w:sz="0" w:space="0" w:color="auto"/>
        <w:bottom w:val="none" w:sz="0" w:space="0" w:color="auto"/>
        <w:right w:val="none" w:sz="0" w:space="0" w:color="auto"/>
      </w:divBdr>
    </w:div>
    <w:div w:id="2008089725">
      <w:bodyDiv w:val="1"/>
      <w:marLeft w:val="0"/>
      <w:marRight w:val="0"/>
      <w:marTop w:val="0"/>
      <w:marBottom w:val="0"/>
      <w:divBdr>
        <w:top w:val="none" w:sz="0" w:space="0" w:color="auto"/>
        <w:left w:val="none" w:sz="0" w:space="0" w:color="auto"/>
        <w:bottom w:val="none" w:sz="0" w:space="0" w:color="auto"/>
        <w:right w:val="none" w:sz="0" w:space="0" w:color="auto"/>
      </w:divBdr>
      <w:divsChild>
        <w:div w:id="2053651344">
          <w:marLeft w:val="0"/>
          <w:marRight w:val="0"/>
          <w:marTop w:val="120"/>
          <w:marBottom w:val="0"/>
          <w:divBdr>
            <w:top w:val="none" w:sz="0" w:space="0" w:color="auto"/>
            <w:left w:val="none" w:sz="0" w:space="0" w:color="auto"/>
            <w:bottom w:val="none" w:sz="0" w:space="0" w:color="auto"/>
            <w:right w:val="none" w:sz="0" w:space="0" w:color="auto"/>
          </w:divBdr>
        </w:div>
        <w:div w:id="510072349">
          <w:marLeft w:val="0"/>
          <w:marRight w:val="0"/>
          <w:marTop w:val="120"/>
          <w:marBottom w:val="0"/>
          <w:divBdr>
            <w:top w:val="none" w:sz="0" w:space="0" w:color="auto"/>
            <w:left w:val="none" w:sz="0" w:space="0" w:color="auto"/>
            <w:bottom w:val="none" w:sz="0" w:space="0" w:color="auto"/>
            <w:right w:val="none" w:sz="0" w:space="0" w:color="auto"/>
          </w:divBdr>
        </w:div>
      </w:divsChild>
    </w:div>
    <w:div w:id="2009745134">
      <w:bodyDiv w:val="1"/>
      <w:marLeft w:val="0"/>
      <w:marRight w:val="0"/>
      <w:marTop w:val="0"/>
      <w:marBottom w:val="0"/>
      <w:divBdr>
        <w:top w:val="none" w:sz="0" w:space="0" w:color="auto"/>
        <w:left w:val="none" w:sz="0" w:space="0" w:color="auto"/>
        <w:bottom w:val="none" w:sz="0" w:space="0" w:color="auto"/>
        <w:right w:val="none" w:sz="0" w:space="0" w:color="auto"/>
      </w:divBdr>
    </w:div>
    <w:div w:id="2022734487">
      <w:bodyDiv w:val="1"/>
      <w:marLeft w:val="0"/>
      <w:marRight w:val="0"/>
      <w:marTop w:val="0"/>
      <w:marBottom w:val="0"/>
      <w:divBdr>
        <w:top w:val="none" w:sz="0" w:space="0" w:color="auto"/>
        <w:left w:val="none" w:sz="0" w:space="0" w:color="auto"/>
        <w:bottom w:val="none" w:sz="0" w:space="0" w:color="auto"/>
        <w:right w:val="none" w:sz="0" w:space="0" w:color="auto"/>
      </w:divBdr>
    </w:div>
    <w:div w:id="2029330923">
      <w:bodyDiv w:val="1"/>
      <w:marLeft w:val="0"/>
      <w:marRight w:val="0"/>
      <w:marTop w:val="0"/>
      <w:marBottom w:val="0"/>
      <w:divBdr>
        <w:top w:val="none" w:sz="0" w:space="0" w:color="auto"/>
        <w:left w:val="none" w:sz="0" w:space="0" w:color="auto"/>
        <w:bottom w:val="none" w:sz="0" w:space="0" w:color="auto"/>
        <w:right w:val="none" w:sz="0" w:space="0" w:color="auto"/>
      </w:divBdr>
    </w:div>
    <w:div w:id="2043820594">
      <w:bodyDiv w:val="1"/>
      <w:marLeft w:val="0"/>
      <w:marRight w:val="0"/>
      <w:marTop w:val="0"/>
      <w:marBottom w:val="0"/>
      <w:divBdr>
        <w:top w:val="none" w:sz="0" w:space="0" w:color="auto"/>
        <w:left w:val="none" w:sz="0" w:space="0" w:color="auto"/>
        <w:bottom w:val="none" w:sz="0" w:space="0" w:color="auto"/>
        <w:right w:val="none" w:sz="0" w:space="0" w:color="auto"/>
      </w:divBdr>
    </w:div>
    <w:div w:id="211774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FC28DF-56B9-414A-B29E-FBAE5F7B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18</Pages>
  <Words>6394</Words>
  <Characters>36448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dc:creator>
  <cp:keywords/>
  <dc:description/>
  <cp:lastModifiedBy>Lenovo-1</cp:lastModifiedBy>
  <cp:revision>11</cp:revision>
  <cp:lastPrinted>2019-08-19T11:03:00Z</cp:lastPrinted>
  <dcterms:created xsi:type="dcterms:W3CDTF">2019-08-07T10:28:00Z</dcterms:created>
  <dcterms:modified xsi:type="dcterms:W3CDTF">2019-08-20T10:53:00Z</dcterms:modified>
</cp:coreProperties>
</file>